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C" w:rsidRDefault="00AF29DC" w:rsidP="00AF29DC">
      <w:pPr>
        <w:shd w:val="clear" w:color="auto" w:fill="FFFFFF"/>
        <w:spacing w:after="270" w:line="360" w:lineRule="atLeast"/>
        <w:jc w:val="center"/>
        <w:outlineLvl w:val="2"/>
        <w:rPr>
          <w:rFonts w:ascii="Times New Roman" w:eastAsia="Times New Roman" w:hAnsi="Times New Roman" w:cs="Times New Roman"/>
          <w:b/>
          <w:color w:val="0089BD"/>
          <w:sz w:val="36"/>
          <w:szCs w:val="36"/>
        </w:rPr>
      </w:pPr>
      <w:r w:rsidRPr="00AF29DC">
        <w:rPr>
          <w:rFonts w:ascii="Times New Roman" w:eastAsia="Times New Roman" w:hAnsi="Times New Roman" w:cs="Times New Roman"/>
          <w:b/>
          <w:color w:val="0089BD"/>
          <w:sz w:val="36"/>
          <w:szCs w:val="36"/>
        </w:rPr>
        <w:t xml:space="preserve">Памятка для родителей. </w:t>
      </w:r>
    </w:p>
    <w:p w:rsidR="00AF29DC" w:rsidRPr="00AF29DC" w:rsidRDefault="00AF29DC" w:rsidP="00AF29DC">
      <w:pPr>
        <w:shd w:val="clear" w:color="auto" w:fill="FFFFFF"/>
        <w:spacing w:after="270" w:line="360" w:lineRule="atLeast"/>
        <w:jc w:val="center"/>
        <w:outlineLvl w:val="2"/>
        <w:rPr>
          <w:rFonts w:ascii="Times New Roman" w:eastAsia="Times New Roman" w:hAnsi="Times New Roman" w:cs="Times New Roman"/>
          <w:b/>
          <w:color w:val="0089BD"/>
          <w:sz w:val="36"/>
          <w:szCs w:val="36"/>
        </w:rPr>
      </w:pPr>
      <w:r w:rsidRPr="00AF29DC">
        <w:rPr>
          <w:rFonts w:ascii="Times New Roman" w:eastAsia="Times New Roman" w:hAnsi="Times New Roman" w:cs="Times New Roman"/>
          <w:b/>
          <w:color w:val="0089BD"/>
          <w:sz w:val="36"/>
          <w:szCs w:val="36"/>
        </w:rPr>
        <w:t>Профилактика преступлений и правонарушений</w:t>
      </w:r>
    </w:p>
    <w:p w:rsidR="00AF29DC" w:rsidRPr="00AF29DC" w:rsidRDefault="00AF29DC" w:rsidP="00AF29DC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</w:rPr>
      </w:pPr>
      <w:r>
        <w:rPr>
          <w:rFonts w:ascii="Arial" w:eastAsia="Times New Roman" w:hAnsi="Arial" w:cs="Arial"/>
          <w:noProof/>
          <w:color w:val="595D5F"/>
          <w:sz w:val="21"/>
          <w:szCs w:val="21"/>
        </w:rPr>
        <w:drawing>
          <wp:inline distT="0" distB="0" distL="0" distR="0">
            <wp:extent cx="2486025" cy="1861873"/>
            <wp:effectExtent l="19050" t="0" r="0" b="0"/>
            <wp:docPr id="1" name="Рисунок 1" descr="https://upload2.schoolrm.ru/resize_cache/1583557/caf6c5573c8d64a572d2679bd6ff6adc/iblock/db1/db12120eac37673b422bf360bae7b12e/aa8364debfb2f9c679f025226e5e7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1583557/caf6c5573c8d64a572d2679bd6ff6adc/iblock/db1/db12120eac37673b422bf360bae7b12e/aa8364debfb2f9c679f025226e5e7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22" cy="186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DC" w:rsidRPr="00AF29DC" w:rsidRDefault="00AF29DC" w:rsidP="00AF29DC">
      <w:pPr>
        <w:shd w:val="clear" w:color="auto" w:fill="FFFFFF"/>
        <w:spacing w:after="270" w:line="360" w:lineRule="auto"/>
        <w:jc w:val="both"/>
        <w:rPr>
          <w:rFonts w:ascii="Arial" w:eastAsia="Times New Roman" w:hAnsi="Arial" w:cs="Arial"/>
          <w:color w:val="595D5F"/>
          <w:sz w:val="21"/>
          <w:szCs w:val="21"/>
        </w:rPr>
      </w:pPr>
      <w:r w:rsidRPr="00AF29D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 Всегда ли вы знаете, где находится ваш ребенок?</w:t>
      </w:r>
      <w:r w:rsidRPr="00AF29DC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AF29D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Контролируете ли вы время возвращения ребенка домой?</w:t>
      </w:r>
    </w:p>
    <w:p w:rsidR="00AF29DC" w:rsidRDefault="00AF29DC" w:rsidP="00AF29DC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9D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эффективной системы воспитательной работы по профилактике правонарушений и преступлений среди несовершеннолетних – задача чрезвычайно сложная. Но эффективность и результативность данного процесса возможна только при целенаправленном взаимодействии: ученик – родитель – школа. 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 среды, на лечение и коррекцию поведения несовершеннолетнего правонарушителя.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29DC" w:rsidRPr="00AF29DC" w:rsidRDefault="00AF29DC" w:rsidP="00AF29DC">
      <w:pPr>
        <w:shd w:val="clear" w:color="auto" w:fill="FFFFFF"/>
        <w:spacing w:after="27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F29DC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AF29D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Советы родителям несовершеннолетних детей</w:t>
      </w:r>
      <w:r w:rsidRPr="00AF29DC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AF29DC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23C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Важно </w:t>
      </w:r>
      <w:r w:rsidRPr="00AF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целях профилактики преступлений и правонарушений среди молодежи:</w:t>
      </w:r>
    </w:p>
    <w:p w:rsidR="00AF29DC" w:rsidRPr="00AF29DC" w:rsidRDefault="00AF29DC" w:rsidP="00AF29DC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595D5F"/>
          <w:sz w:val="21"/>
          <w:szCs w:val="21"/>
        </w:rPr>
      </w:pPr>
      <w:r w:rsidRPr="00AF29DC">
        <w:rPr>
          <w:rFonts w:ascii="Times New Roman" w:eastAsia="Times New Roman" w:hAnsi="Times New Roman" w:cs="Times New Roman"/>
          <w:color w:val="000000"/>
          <w:sz w:val="28"/>
          <w:szCs w:val="28"/>
        </w:rPr>
        <w:t>1. Родителям не допускать конфликтных семейных ситуаций на глазах у ребенка, т. к. они действуют на него резко отрицательно.</w:t>
      </w:r>
    </w:p>
    <w:p w:rsidR="00AF29DC" w:rsidRPr="00AF29DC" w:rsidRDefault="00AF29DC" w:rsidP="00AF29DC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595D5F"/>
          <w:sz w:val="21"/>
          <w:szCs w:val="21"/>
        </w:rPr>
      </w:pPr>
      <w:r w:rsidRPr="00AF29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Родителям быть толерантными по отношению к своим детям и их начинаниям.</w:t>
      </w:r>
    </w:p>
    <w:p w:rsidR="00AF29DC" w:rsidRPr="00AF29DC" w:rsidRDefault="00AF29DC" w:rsidP="00AF29DC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595D5F"/>
          <w:sz w:val="21"/>
          <w:szCs w:val="21"/>
        </w:rPr>
      </w:pPr>
      <w:r w:rsidRPr="00AF29DC">
        <w:rPr>
          <w:rFonts w:ascii="Times New Roman" w:eastAsia="Times New Roman" w:hAnsi="Times New Roman" w:cs="Times New Roman"/>
          <w:color w:val="000000"/>
          <w:sz w:val="28"/>
          <w:szCs w:val="28"/>
        </w:rPr>
        <w:t>3. Родителям не ставить детей на второе место после карьеры.</w:t>
      </w:r>
    </w:p>
    <w:p w:rsidR="00AF29DC" w:rsidRPr="00AF29DC" w:rsidRDefault="00AF29DC" w:rsidP="00AF29DC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595D5F"/>
          <w:sz w:val="21"/>
          <w:szCs w:val="21"/>
        </w:rPr>
      </w:pPr>
      <w:r w:rsidRPr="00AF29DC">
        <w:rPr>
          <w:rFonts w:ascii="Times New Roman" w:eastAsia="Times New Roman" w:hAnsi="Times New Roman" w:cs="Times New Roman"/>
          <w:color w:val="000000"/>
          <w:sz w:val="28"/>
          <w:szCs w:val="28"/>
        </w:rPr>
        <w:t>4. Родителям правильно воспитывать своих детей. Прививать правильные жизненные ориентиры, убеждения, ценности – все это является первичной задачей семьи. Формировать чувство ответственности и долга.</w:t>
      </w:r>
    </w:p>
    <w:p w:rsidR="00AF29DC" w:rsidRPr="00AF29DC" w:rsidRDefault="00AF29DC" w:rsidP="00AF29DC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595D5F"/>
          <w:sz w:val="21"/>
          <w:szCs w:val="21"/>
        </w:rPr>
      </w:pPr>
      <w:r w:rsidRPr="00AF29DC">
        <w:rPr>
          <w:rFonts w:ascii="Times New Roman" w:eastAsia="Times New Roman" w:hAnsi="Times New Roman" w:cs="Times New Roman"/>
          <w:color w:val="000000"/>
          <w:sz w:val="28"/>
          <w:szCs w:val="28"/>
        </w:rPr>
        <w:t>5. 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 и сестрам, а также к своим ровесникам.</w:t>
      </w:r>
    </w:p>
    <w:p w:rsidR="00AF29DC" w:rsidRPr="00AF29DC" w:rsidRDefault="00AF29DC" w:rsidP="00AF29DC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595D5F"/>
          <w:sz w:val="21"/>
          <w:szCs w:val="21"/>
        </w:rPr>
      </w:pPr>
      <w:r w:rsidRPr="00AF29DC">
        <w:rPr>
          <w:rFonts w:ascii="Times New Roman" w:eastAsia="Times New Roman" w:hAnsi="Times New Roman" w:cs="Times New Roman"/>
          <w:color w:val="000000"/>
          <w:sz w:val="28"/>
          <w:szCs w:val="28"/>
        </w:rPr>
        <w:t>6. Родителям стараться как можно лучше знать с кем общается их ребенок (в разумных пределах), т.к. дружеское общение со сверстниками – 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AF29DC" w:rsidRPr="00AF29DC" w:rsidRDefault="00AF29DC" w:rsidP="00AF29DC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595D5F"/>
          <w:sz w:val="21"/>
          <w:szCs w:val="21"/>
        </w:rPr>
      </w:pPr>
      <w:r w:rsidRPr="00AF29DC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 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361DC0" w:rsidRPr="00AF29DC" w:rsidRDefault="00AF29DC" w:rsidP="00AF29DC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595D5F"/>
          <w:sz w:val="21"/>
          <w:szCs w:val="21"/>
        </w:rPr>
      </w:pPr>
      <w:r w:rsidRPr="00AF29D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семья является важным элементом в системе  профилактики преступлений и правонарушений.</w:t>
      </w:r>
    </w:p>
    <w:sectPr w:rsidR="00361DC0" w:rsidRPr="00AF29DC" w:rsidSect="002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9DC"/>
    <w:rsid w:val="002820CB"/>
    <w:rsid w:val="00361DC0"/>
    <w:rsid w:val="00AF29DC"/>
    <w:rsid w:val="00F2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B"/>
  </w:style>
  <w:style w:type="paragraph" w:styleId="3">
    <w:name w:val="heading 3"/>
    <w:basedOn w:val="a"/>
    <w:link w:val="30"/>
    <w:uiPriority w:val="9"/>
    <w:qFormat/>
    <w:rsid w:val="00AF2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9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649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ПСИХОЛОГ</cp:lastModifiedBy>
  <cp:revision>4</cp:revision>
  <dcterms:created xsi:type="dcterms:W3CDTF">2021-11-20T10:40:00Z</dcterms:created>
  <dcterms:modified xsi:type="dcterms:W3CDTF">2021-11-22T05:53:00Z</dcterms:modified>
</cp:coreProperties>
</file>