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78" w:rsidRPr="0015003C" w:rsidRDefault="00BF7478" w:rsidP="00BF7478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BF7478" w:rsidRPr="0015003C" w:rsidRDefault="00BF7478" w:rsidP="00BF7478">
      <w:pPr>
        <w:rPr>
          <w:rFonts w:ascii="Times New Roman" w:eastAsia="Times New Roman" w:hAnsi="Times New Roman" w:cs="Times New Roman"/>
        </w:rPr>
      </w:pPr>
      <w:r w:rsidRPr="0015003C">
        <w:rPr>
          <w:rFonts w:ascii="Times New Roman" w:eastAsia="Times New Roman" w:hAnsi="Times New Roman" w:cs="Times New Roman"/>
        </w:rPr>
        <w:t xml:space="preserve">Утверждаю.                                                  Согласовано                                        </w:t>
      </w:r>
      <w:proofErr w:type="spellStart"/>
      <w:proofErr w:type="gramStart"/>
      <w:r w:rsidRPr="0015003C">
        <w:rPr>
          <w:rFonts w:ascii="Times New Roman" w:eastAsia="Times New Roman" w:hAnsi="Times New Roman" w:cs="Times New Roman"/>
        </w:rPr>
        <w:t>Согласовано</w:t>
      </w:r>
      <w:proofErr w:type="spellEnd"/>
      <w:proofErr w:type="gramEnd"/>
    </w:p>
    <w:p w:rsidR="00BF7478" w:rsidRPr="0015003C" w:rsidRDefault="00BF7478" w:rsidP="00BF7478">
      <w:pPr>
        <w:rPr>
          <w:rFonts w:ascii="Times New Roman" w:eastAsia="Times New Roman" w:hAnsi="Times New Roman" w:cs="Times New Roman"/>
        </w:rPr>
      </w:pPr>
      <w:r w:rsidRPr="0015003C">
        <w:rPr>
          <w:rFonts w:ascii="Times New Roman" w:eastAsia="Times New Roman" w:hAnsi="Times New Roman" w:cs="Times New Roman"/>
        </w:rPr>
        <w:t xml:space="preserve"> директор МБОУ «СОШ № 27»               Замдиректора по УВР                       на заседании МО</w:t>
      </w:r>
    </w:p>
    <w:p w:rsidR="00BF7478" w:rsidRPr="0015003C" w:rsidRDefault="00BF7478" w:rsidP="00BF7478">
      <w:pPr>
        <w:rPr>
          <w:rFonts w:ascii="Times New Roman" w:eastAsia="Times New Roman" w:hAnsi="Times New Roman" w:cs="Times New Roman"/>
        </w:rPr>
      </w:pPr>
      <w:proofErr w:type="spellStart"/>
      <w:r w:rsidRPr="0015003C">
        <w:rPr>
          <w:rFonts w:ascii="Times New Roman" w:eastAsia="Times New Roman" w:hAnsi="Times New Roman" w:cs="Times New Roman"/>
        </w:rPr>
        <w:t>Муталипов</w:t>
      </w:r>
      <w:proofErr w:type="spellEnd"/>
      <w:r w:rsidRPr="0015003C">
        <w:rPr>
          <w:rFonts w:ascii="Times New Roman" w:eastAsia="Times New Roman" w:hAnsi="Times New Roman" w:cs="Times New Roman"/>
        </w:rPr>
        <w:t xml:space="preserve"> Г.Б._________                       </w:t>
      </w:r>
      <w:proofErr w:type="spellStart"/>
      <w:r w:rsidRPr="0015003C">
        <w:rPr>
          <w:rFonts w:ascii="Times New Roman" w:eastAsia="Times New Roman" w:hAnsi="Times New Roman" w:cs="Times New Roman"/>
        </w:rPr>
        <w:t>Утбанова</w:t>
      </w:r>
      <w:proofErr w:type="spellEnd"/>
      <w:r w:rsidRPr="0015003C">
        <w:rPr>
          <w:rFonts w:ascii="Times New Roman" w:eastAsia="Times New Roman" w:hAnsi="Times New Roman" w:cs="Times New Roman"/>
        </w:rPr>
        <w:t xml:space="preserve"> Р.К._______                       Протокол №___</w:t>
      </w:r>
    </w:p>
    <w:p w:rsidR="00BF7478" w:rsidRPr="0015003C" w:rsidRDefault="00BF7478" w:rsidP="00BF7478">
      <w:pPr>
        <w:rPr>
          <w:rFonts w:ascii="Times New Roman" w:hAnsi="Times New Roman" w:cs="Times New Roman"/>
          <w:sz w:val="20"/>
          <w:szCs w:val="20"/>
        </w:rPr>
      </w:pPr>
      <w:r w:rsidRPr="0015003C">
        <w:rPr>
          <w:rFonts w:ascii="Times New Roman" w:eastAsia="Times New Roman" w:hAnsi="Times New Roman" w:cs="Times New Roman"/>
        </w:rPr>
        <w:t>«___»_________2018г.                           «___»________2018г.                         «___»_______2018г.</w:t>
      </w:r>
    </w:p>
    <w:p w:rsidR="00BF7478" w:rsidRPr="0015003C" w:rsidRDefault="00BF7478" w:rsidP="00BF7478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BF7478" w:rsidRPr="0015003C" w:rsidRDefault="00BF7478" w:rsidP="00BF7478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BF7478" w:rsidRPr="0015003C" w:rsidRDefault="00BF7478" w:rsidP="00BF7478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BF7478" w:rsidRPr="0015003C" w:rsidRDefault="00BF7478" w:rsidP="00BF7478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BF7478" w:rsidRDefault="00BF7478" w:rsidP="00BF7478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5003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Рабочая адаптированная программа</w:t>
      </w:r>
    </w:p>
    <w:p w:rsidR="00BF7478" w:rsidRPr="0015003C" w:rsidRDefault="00BF7478" w:rsidP="00BF7478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15003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для детей с </w:t>
      </w:r>
      <w:proofErr w:type="spellStart"/>
      <w:r w:rsidRPr="0015003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овз</w:t>
      </w:r>
      <w:proofErr w:type="spellEnd"/>
      <w:r w:rsidRPr="0015003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по логопедии для учащихся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3кро класса</w:t>
      </w:r>
    </w:p>
    <w:p w:rsidR="00BF7478" w:rsidRPr="0015003C" w:rsidRDefault="00BF7478" w:rsidP="00BF747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BF7478" w:rsidRPr="0015003C" w:rsidRDefault="00BF7478" w:rsidP="00BF7478">
      <w:pPr>
        <w:tabs>
          <w:tab w:val="left" w:pos="8415"/>
        </w:tabs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F7478" w:rsidRPr="0015003C" w:rsidRDefault="00BF7478" w:rsidP="00BF7478">
      <w:pPr>
        <w:ind w:left="260"/>
        <w:rPr>
          <w:rFonts w:ascii="Times New Roman" w:hAnsi="Times New Roman" w:cs="Times New Roman"/>
          <w:sz w:val="20"/>
          <w:szCs w:val="20"/>
        </w:rPr>
      </w:pPr>
      <w:r w:rsidRPr="00150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Уровень образования (класс): </w:t>
      </w:r>
      <w:r w:rsidRPr="0015003C">
        <w:rPr>
          <w:rFonts w:ascii="Times New Roman" w:eastAsia="Times New Roman" w:hAnsi="Times New Roman" w:cs="Times New Roman"/>
          <w:sz w:val="28"/>
          <w:szCs w:val="28"/>
        </w:rPr>
        <w:t>начальное общее, класс 3 КРО</w:t>
      </w:r>
    </w:p>
    <w:p w:rsidR="00BF7478" w:rsidRPr="0015003C" w:rsidRDefault="00BF7478" w:rsidP="00BF7478">
      <w:pPr>
        <w:ind w:left="260"/>
        <w:rPr>
          <w:rFonts w:ascii="Times New Roman" w:hAnsi="Times New Roman" w:cs="Times New Roman"/>
          <w:sz w:val="20"/>
          <w:szCs w:val="20"/>
        </w:rPr>
      </w:pPr>
      <w:r w:rsidRPr="0015003C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часов по программе:</w:t>
      </w:r>
      <w:r w:rsidRPr="0015003C">
        <w:rPr>
          <w:rFonts w:ascii="Times New Roman" w:eastAsia="Times New Roman" w:hAnsi="Times New Roman" w:cs="Times New Roman"/>
          <w:sz w:val="28"/>
          <w:szCs w:val="28"/>
        </w:rPr>
        <w:t>68</w:t>
      </w:r>
    </w:p>
    <w:p w:rsidR="00BF7478" w:rsidRPr="0015003C" w:rsidRDefault="00BF7478" w:rsidP="00BF7478">
      <w:pPr>
        <w:ind w:left="2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Учитель-логопед  </w:t>
      </w:r>
      <w:proofErr w:type="spellStart"/>
      <w:r w:rsidRPr="0015003C">
        <w:rPr>
          <w:rFonts w:ascii="Times New Roman" w:eastAsia="Times New Roman" w:hAnsi="Times New Roman" w:cs="Times New Roman"/>
          <w:b/>
          <w:bCs/>
          <w:sz w:val="28"/>
          <w:szCs w:val="28"/>
        </w:rPr>
        <w:t>Асадуллаева</w:t>
      </w:r>
      <w:proofErr w:type="spellEnd"/>
      <w:r w:rsidRPr="001500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Тамила </w:t>
      </w:r>
      <w:proofErr w:type="spellStart"/>
      <w:r w:rsidRPr="0015003C">
        <w:rPr>
          <w:rFonts w:ascii="Times New Roman" w:eastAsia="Times New Roman" w:hAnsi="Times New Roman" w:cs="Times New Roman"/>
          <w:b/>
          <w:bCs/>
          <w:sz w:val="28"/>
          <w:szCs w:val="28"/>
        </w:rPr>
        <w:t>Даидбековна</w:t>
      </w:r>
      <w:proofErr w:type="spellEnd"/>
    </w:p>
    <w:p w:rsidR="00BF7478" w:rsidRPr="0015003C" w:rsidRDefault="00BF7478" w:rsidP="00BF7478">
      <w:pPr>
        <w:ind w:left="2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7478" w:rsidRPr="0015003C" w:rsidRDefault="00BF7478" w:rsidP="00BF74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00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ДЕТЕЙ С ОВЗ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29"/>
        <w:gridCol w:w="4096"/>
        <w:gridCol w:w="375"/>
      </w:tblGrid>
      <w:tr w:rsidR="00BF7478" w:rsidRPr="0015003C" w:rsidTr="00961669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обучение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478" w:rsidRPr="0015003C" w:rsidTr="00961669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плану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(ОО)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478" w:rsidRPr="0015003C" w:rsidTr="00961669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 учебный год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478" w:rsidRPr="0015003C" w:rsidTr="00961669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478" w:rsidRPr="0015003C" w:rsidTr="00961669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полугодие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478" w:rsidRPr="0015003C" w:rsidTr="00961669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7478" w:rsidRPr="0015003C" w:rsidTr="00961669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 полугодие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BF7478" w:rsidRPr="0015003C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7478" w:rsidRPr="0015003C" w:rsidRDefault="00BF7478" w:rsidP="00BF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129"/>
        <w:gridCol w:w="4096"/>
        <w:gridCol w:w="375"/>
      </w:tblGrid>
      <w:tr w:rsidR="00BF7478" w:rsidRPr="00B50F51" w:rsidTr="00961669">
        <w:trPr>
          <w:tblCellSpacing w:w="0" w:type="dxa"/>
        </w:trPr>
        <w:tc>
          <w:tcPr>
            <w:tcW w:w="51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B50F51" w:rsidRDefault="00BF7478" w:rsidP="009616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50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B50F51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F7478" w:rsidRPr="00B50F51" w:rsidRDefault="00BF7478" w:rsidP="009616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7478" w:rsidRDefault="00BF7478" w:rsidP="00BF747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F7478" w:rsidRPr="0015003C" w:rsidRDefault="00BF7478" w:rsidP="00BF74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00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Махачкала 2018</w:t>
      </w:r>
    </w:p>
    <w:p w:rsidR="00BF7478" w:rsidRDefault="00BF7478" w:rsidP="00BF747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F7478" w:rsidRDefault="00BF7478" w:rsidP="00BF747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C94A16" w:rsidRDefault="00C94A16" w:rsidP="00B50F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C94A16" w:rsidRPr="00C94A16" w:rsidRDefault="00C94A16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C9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 к программе.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Логопедическая работа в школе занимает важное место в процессе коррекции нарушений развития детей с ОВЗ. Организация учебной деятельности тесно связана с проблемой развития речи ребёнка. Формирование полноценной учебной деятельности возможно лишь при достаточно хорошем уровне развития речи, который предполагает определённую степень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общения.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Процесс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гумманизации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общества и школы, изменение целей и содержания создают ситуацию, позволяющую по новому оценить логопедическую работу в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С(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к)ОУ 8 вида.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Логопедическая работа в школе для учащихся с интеллектуальным нарушением является важным звеном в общей системе коррекционной работы. Интеллектуальная недостаточность отрицательно сказывается на речевом развитии ребёнка. У одних детей недоразвитие речи может быть обусловлено уровнем интеллектуального нарушения, у других кроме недоразвития речи могут наблюдаться различные речевые расстройства.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Нарушения речи у детей с интеллектуальной недостаточностью имеют сложную структуру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и   стойкий характер. В целом речь страдает как функциональная система. Чаще всего это дети с полиморфным нарушением звукопроизношения, у них нарушаются процессы формирования фонематического слуха, фонематического анализа и синтеза,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аграмматизмы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словообразовании и словоизменении,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несформированность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связной речи.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Организация учебной деятельности, как особой формы активности ребёнка, направленной на изменение самого себя - субъекта обучения, тесно связана с проблемой развития его речи. Формирование полноценной учебной деятельности возможно лишь при достаточно хорошем уровне развития речи, который предполагает определённую степень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 языка (произношение, грамматический строй, словарный запас), а также умений и навыков свободно и адекватно пользоваться этими средствами в целях общения.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Нарушения речи у большинства детей носят характер системного недоразвития, для которого характерно: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-нарушение звукопроизношения;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-недоразвитие фонематического восприятия и фонематического анализа;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аграмматизмы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проявляющиеся в сложных формах словоизменения;</w:t>
      </w:r>
    </w:p>
    <w:p w:rsidR="00666F60" w:rsidRPr="00C94A16" w:rsidRDefault="00666F60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-нарушение сложных форм словообразования;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недостаточная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связной речи;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-нарушение чтения;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-нарушение письма.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Исходя из этого, логопедическое воздействие должно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направлено на речевую систему в целом, а не только на один изолированный дефект.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Программа логопедической коррекции речи рассчитана на учебный план, в котором для логопедических занятий отводится 2 часа в неделю. Поскольку при умственной отсталости нарушаются все компоненты речи: её фонетическая сторона, лексика, грамматический строй, связная речь, целью данной программы является разработка последовательной поэтапной коррекции всех компонентов речевой деятельности, исходя из индивидуального дефекта каждого учащегося.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Методологические и теоретические основы программы: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и любая программа, « Программа логопедических занятий для учащихся 8 вида» имеет под собой методологические и теоретические основания. В качестве одного из таких оснований могут выступать принципы, определяющие реализацию программы и организацию работы по ней: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 принцип гуманизма - вера в возможности ребёнка, субъективный, позитивный подход;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-принцип системности - рассмотрение ребёнка как целостного, качественно своеобразного, динамично развивающегося субъекта; рассмотрение его речевых нарушений во взаимосвязи с другими сторонами психического развития;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-принцип реалистичности - учёт реальных возможностей ребёнка, единства диагностики и коррекционно-развивающей работы;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-принцип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деятельностного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подхода-опора коррекционно-развивающей работы на ведущий вид деятельности, свойственный возрасту;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-принцип индивидуально - дифференцированного подхода - изменение содержания, форм и способов коррекционно-развивающей работы в зависимости от индивидуальных особенностей ребёнка, целей работы;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-принцип системного подхода - взаимосвязь коррекционно-развивающих воздействий на звукопроизношение, фонематические процессы, лексику и грамматический строй речи.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менее важными методологическими основами и теоретическими предпосылками для создания данной программы явились зарекомендовавшие себя в науке разработки научных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представлений о различных формах речевых нарушений и создание эффективных методик их преодоления Р.Е. Левиной, Р.И.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Лалаевой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Ф.А.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Рау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др., которые базируются на учении Л.С.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Выготского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А.Р.Лурии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А.А.Леонтьева о сложной структуре речевой деятельности. Учитывая специфику образовательного процесса в СКК 8 вида, где обучаются дети, имеющие дефект интеллектуального развития, при создании использовались материалы исследований в сфере дефектологии и психологии С.Я.Рубинштейн, М.С.Певзнер.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программы: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Коррекция дефектов устной и письменной речи обучающихся, способствующая успешной адаптации к учебной деятельности и дальнейшей социализации детей.</w:t>
      </w:r>
    </w:p>
    <w:p w:rsidR="00666F60" w:rsidRPr="00C94A16" w:rsidRDefault="00666F60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задачи программы: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1.      Создать  условия  для  формирования  правильного  звукопроизношения 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изакрепления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особенностей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учащихся.</w:t>
      </w:r>
    </w:p>
    <w:p w:rsidR="00B50F51" w:rsidRPr="00C94A16" w:rsidRDefault="00B50F51" w:rsidP="00B50F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словесном          материале     исходя    из   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индивидуальных</w:t>
      </w:r>
      <w:proofErr w:type="gramEnd"/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2.      Развивать артикуляционную моторику, фонематические процессы, грамматический строй речи через коррекцию дефектов устной и письменной речи.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3.      Обогащать и активизировать словарный запас детей, развивать коммуникативные навыки посредством повышения уровня общего речевого развития обучающихся.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4.      Создать условия для коррекции и развития познавательной деятельности обучающихся (интеллектуальных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Возраст: 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1-4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классов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реализации: 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Режим занятий: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68 часов, 2 раза в неделю по 1 часу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занятия по расписанию отводятся часы во вторую половину дня. Продолжительность занятий 30-35 минут.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организации деятельности детей на занятии: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 групповая;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-подгрупповая;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-индивидуальная;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-работа в парах.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обучения: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 словесные;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-наглядные;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-практические.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Технологии обучения: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-игровые;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здоровьесберегающие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-информационно-коммуникационные;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-проблемно-поисковые;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-личностно-ориентированные;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-технологии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разноуровневого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дифференцированного обучения;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-ИКТ.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Количество часов в программе примерное и может варьироваться в зависимости от речевого дефекта и степени усвоения материала детьми.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 Эффективность логопедических занятий и перенос полученных навыков в учебную обстановку значительно повышается, если используется дидактический материал в соответствии с темой программы которая изучается в классе.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структуру занятий может входить: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-упражнения для развития артикуляционной моторики;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-упражнения для развития общей координации движений и мелкой моторики пальцев рук;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-дыхательная гимнастика;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-коррекция произношения, автоматизация и дифференциация звуков;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-формирование фонематических процессов;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-работа со словами,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звуко-слоговой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 слов;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-работа над предложением, текстом;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-обогащение и активизация словарного запаса.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Данная программа построена по цикличному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Ожидаемый результат на момент реализации программы: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-достаточно сформирована произвольная направленность внимания на звуковую сторону речи;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-восполнены основные пробелы в формировании фонематических процессов;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-уточнены первоначальные представления о </w:t>
      </w:r>
      <w:proofErr w:type="spellStart"/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звуко-буквенном</w:t>
      </w:r>
      <w:proofErr w:type="spellEnd"/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слоговом составе слова с учётом программных требований;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-поставлены и дифференцированы все звуки;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-уточнён и активизирован имеющийся у детей словарный запас и конструкции простого предложения (с небольшим распространением);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-введены в активный словарь необходимые на данном этапе обучения слова-термины: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звук, слог, гласные, предложение и т.д.;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-сформировано умение устанавливать смысловую зависимость между словами в предложении, между предложениями в тексте;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-сформировано умение определять основную мысль, тему рассказа</w:t>
      </w:r>
    </w:p>
    <w:p w:rsidR="00666F60" w:rsidRPr="00C94A16" w:rsidRDefault="00666F60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 реализации программы. Виды и формы контроля: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При реализации данной программы используется три формы контроля: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подгрупповой, групповой. Который в свою очередь делится на типы: внешний контроль учителя за деятельностью учащихся, взаимоконтроль и самоконтроль учащихся. Контроль проводится вводный (в начале изучения темы), текущий и итоговый.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Методы контроля: устный опрос, письменные работы.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Способы определения результативности: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-тестирование в начале и конце учебного года.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состоит из следующих разделов: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-коррекция звукопроизношения;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-коррекция фонематических процессов;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-коррекционная работа на лексическом уровне;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-коррекционная работа не синтаксическом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уровне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-совершенствование связной речи.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Коррекция звукопроизношения состоит из предварительного этапа, задачей которого является подготовить учащихся к овладению звуковой стороны речи, и этапа постановки звуков, на котором отрабатываются произносительные навыки и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слухопроизносительные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дифференцировки гласных, переднеязычных, заднеязычных, свистящих, шипящих звуков,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соноров</w:t>
      </w:r>
      <w:proofErr w:type="spellEnd"/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Задачей коррекционной работы на фонетическом уровне является устранение фонематической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дислексии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мнестической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дислексии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акустической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связанной с нарушением различных форм языкового анализа и синтеза. Программа включает разделы, направленные на формирование слогового и звукового анализа и синтеза слов, дифференциацию твёрдых и мягких согласных, звонких и глухих, свистящих и шипящих согласных, сонорных, заднеязычных, а также букв, имеющих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оптическое сходство. В конце курса проводится работа по устранению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семантической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дислексии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Коррекционная работа на лексическом уровне направлена на коррекцию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аграмматической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дислексии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включает такие темы как « Ударение», «безударные гласные», «Формирование навыков морфемного анализа и синтеза слов».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преодоление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аграмматической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дислексии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направлена работа над синтаксической стороной речи, включающая в себя следующие разделы: «Согласование слов в числе», «Согласование в роде», «Словосочетания, образованные по способу управления».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 «Совершенствование связной речи» предполагает работу над текстом, контекстной речью.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логопедических занятий согласовано с программой по чтению, развитию речи, русскому языку и помимо коррекции речевого нарушения способствует подготовке детей к усвоению учебного материала.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Учебно-тематический план 1 год обучения.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56"/>
        <w:gridCol w:w="832"/>
        <w:gridCol w:w="5346"/>
        <w:gridCol w:w="2023"/>
      </w:tblGrid>
      <w:tr w:rsidR="00B50F51" w:rsidRPr="00C94A16" w:rsidTr="00B50F51">
        <w:trPr>
          <w:trHeight w:val="585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</w:tr>
      <w:tr w:rsidR="00B50F51" w:rsidRPr="00C94A16" w:rsidTr="00B50F51">
        <w:trPr>
          <w:trHeight w:val="300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</w:tr>
      <w:tr w:rsidR="00B50F51" w:rsidRPr="00C94A16" w:rsidTr="00B50F51">
        <w:trPr>
          <w:trHeight w:val="585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Обследование, тестирование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870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Пропедевтический (</w:t>
            </w:r>
            <w:proofErr w:type="spell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период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1171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8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Букварный период 1 этап: изучение звуков и букв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У, О, М, С, Х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B50F51" w:rsidRPr="00C94A16" w:rsidTr="00B50F51">
        <w:trPr>
          <w:trHeight w:val="870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этап: изучение звуков и букв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Л, Ы, Н, Р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50F51" w:rsidRPr="00C94A16" w:rsidTr="00B50F51">
        <w:trPr>
          <w:trHeight w:val="1455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этап: изучение звуков и букв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К, Т,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В, З, Ж, Б, Г, Д, И, Й, буква Ь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B50F51" w:rsidRPr="00C94A16" w:rsidTr="00B50F51">
        <w:trPr>
          <w:trHeight w:val="1155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этап: изучение звуков и букв: Е, Ё, Я,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Ц, Ч, Щ, Ф, Э, Ъ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</w:tr>
      <w:tr w:rsidR="00B50F51" w:rsidRPr="00C94A16" w:rsidTr="00B50F51">
        <w:trPr>
          <w:trHeight w:val="285"/>
          <w:tblCellSpacing w:w="0" w:type="dxa"/>
        </w:trPr>
        <w:tc>
          <w:tcPr>
            <w:tcW w:w="85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</w:tbl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образовательной программы.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Речь устная и письменная. Учащиеся учатся: участвовать в общей беседе (умение слушать вопрос, отвечать на него, используя слова вопроса; говорить отчётливо, не торопясь); составлять простые нераспространённые предложения на основе демонстрируемого действия и действия изображённого на картинке; правильно употреблять слова в разговорной речи.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Звуки и буквы речи. Учащиеся знакомятся с гласными и согласными звуками. Учатся правильно т отчётливо произносить изучаемые звуки; различать их в начале и конце слова; образовывать и читать открытые и закрытые слоги, сравнивать их; списывать с классной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доски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прочитанные и разобранные слова, состоящие из двух слогов; составлять из букв разрезной азбуки слова из трёх-четырёх букв с последующей записью.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Предложение и слово. Учащиеся знакомятся со словом и предложением.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Учебно-тематический план 2 год обучения.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19"/>
        <w:gridCol w:w="6172"/>
        <w:gridCol w:w="2170"/>
      </w:tblGrid>
      <w:tr w:rsidR="00B50F51" w:rsidRPr="00C94A16" w:rsidTr="00B50F51">
        <w:trPr>
          <w:trHeight w:val="578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</w:tr>
      <w:tr w:rsidR="00B50F51" w:rsidRPr="00C94A16" w:rsidTr="00B50F51">
        <w:trPr>
          <w:trHeight w:val="281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</w:tr>
      <w:tr w:rsidR="00B50F51" w:rsidRPr="00C94A16" w:rsidTr="00B50F51">
        <w:trPr>
          <w:trHeight w:val="578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Обследование, тестирование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859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звонких и глухих согласных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B50F51" w:rsidRPr="00C94A16" w:rsidTr="00B50F51">
        <w:trPr>
          <w:trHeight w:val="1156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твёрдых и мягких согласных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50F51" w:rsidRPr="00C94A16" w:rsidTr="00B50F51">
        <w:trPr>
          <w:trHeight w:val="859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сонорных согласных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1141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свистящих и шипящих согласных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50F51" w:rsidRPr="00C94A16" w:rsidTr="00B50F51">
        <w:trPr>
          <w:trHeight w:val="562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согласных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50F51" w:rsidRPr="00C94A16" w:rsidTr="00B50F51">
        <w:trPr>
          <w:trHeight w:val="578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Слоговая структура слова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50F51" w:rsidRPr="00C94A16" w:rsidTr="00B50F51">
        <w:trPr>
          <w:trHeight w:val="859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предметы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1141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действия предметов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50F51" w:rsidRPr="00C94A16" w:rsidTr="00B50F51">
        <w:trPr>
          <w:trHeight w:val="578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предлогами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B50F51" w:rsidRPr="00C94A16" w:rsidTr="00B50F51">
        <w:trPr>
          <w:trHeight w:val="297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50F51" w:rsidRPr="00C94A16" w:rsidTr="00B50F51">
        <w:trPr>
          <w:trHeight w:val="297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281"/>
          <w:tblCellSpacing w:w="0" w:type="dxa"/>
        </w:trPr>
        <w:tc>
          <w:tcPr>
            <w:tcW w:w="91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7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</w:tbl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образовательной программы.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Наша речь. Слово. Учащиеся знакомятся со словами обозначающими предметы (название предметов и различение их по вопросам кто? что?)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чатся сравнивать два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педмета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определять признаки различия и сходства. Учатся составлять простые распространённые предложения по вопросам учителя на основе демонстрируемого действия, по предметным и сюжетным картинкам, на предложенную тему; правильно употреблять формы знакомых слов при ответах на вопросы и составлении предложений. Изучают слова, обозначающие действия.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Звуки и буквы речи. Повторение учащимися гласных и согласных звуков, их различение. Продолжают знакомство с ударными и безударными гласными; с постановкой знака ударения. Знакомятся со звонкими и глухими согласными,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артикуляторно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сходными, свистящими и шипящими, аффрикатами, их различением на слух и в произношении; с обозначением мягкости согласных буквами и, е,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я. Учатся писать слова с этими согласными. Узнают о твёрдых и мягких согласных;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различии на слух и в произношении.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Предложение. Учащиеся продолжат учиться составлять простые распространённые предложения по вопросам учителя на основе демонстрируемого действия, по предметным и сюжетным картинкам, на предложенную тему; практически знакомятся с построением простого предложения; учатся заканчивать начатое предложение; составлять предложения из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данных в нужной форме в разбивку; выделять предложения из текста.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Предлоги. Учащиеся продолжат знакомство с простыми предлогами, их написанием и значением. Научатся составлять и записывать словосочетания, используя предлоги; дифференцировать предлоги между собой.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Учебно-тематический план 3 год обучения.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65"/>
        <w:gridCol w:w="6475"/>
        <w:gridCol w:w="2277"/>
      </w:tblGrid>
      <w:tr w:rsidR="00B50F51" w:rsidRPr="00C94A16" w:rsidTr="00B50F51">
        <w:trPr>
          <w:trHeight w:val="579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</w:tr>
      <w:tr w:rsidR="00B50F51" w:rsidRPr="00C94A16" w:rsidTr="00B50F51">
        <w:trPr>
          <w:trHeight w:val="579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Обследование, тестирование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Звуки речи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563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Слоговая структура слова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297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Ударение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1440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твёрдых и мягких согласных перед гласными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50F51" w:rsidRPr="00C94A16" w:rsidTr="00B50F51">
        <w:trPr>
          <w:trHeight w:val="579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Мягкий знак в слове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1143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звонких и глухих парных согласных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50F51" w:rsidRPr="00C94A16" w:rsidTr="00B50F51">
        <w:trPr>
          <w:trHeight w:val="579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согласных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50F51" w:rsidRPr="00C94A16" w:rsidTr="00B50F51">
        <w:trPr>
          <w:trHeight w:val="876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предметы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50F51" w:rsidRPr="00C94A16" w:rsidTr="00B50F51">
        <w:trPr>
          <w:trHeight w:val="1143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действие предмета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50F51" w:rsidRPr="00C94A16" w:rsidTr="00B50F51">
        <w:trPr>
          <w:trHeight w:val="1158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признак предмета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50F51" w:rsidRPr="00C94A16" w:rsidTr="00B50F51">
        <w:trPr>
          <w:trHeight w:val="297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7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</w:tbl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образовательной программы.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Звукобуквенный анализ и синтез слов. Систематизация у учащихся знаний о гласных и согласных звуках; умение определять место звука в слове.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Слоговой анализ и синтез слов. Уточнение понятий « слово» и «слог»; закрепление умения выделять первый слог в слове; определять количество слогов в слове; слогообразующая роль гласных букв; составление слов из слогов; деление слов на слоги.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Ударение. Обучение выделению ударного слога в слове; его ударной гласной; соотношение слова с его ритмическим рисунком; место ударения в слове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Обозначение мягкости согласных на письме. Закрепление знаний о гласных, обучение сравнению согласных по твёрдости-мягкости на уровне звука, слога и слова; обучение различению твёрдых и мягких согласных при произношении на слух.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Разделительный мягкий знак. Мягкий знак на конце слова. Смыслоразличительная роль мягкого знака на конце слова.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Твёрдые и мягкие согласные. Учит дифференцировать Б-БЬ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,П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-ПЬ,В-ВЬ,Ф-ФЬ,Г-ГЬ,К-КЬ,Д-ДЬ,Т-ТЬ,З-ЗЬ,С-СЬ изолированно, в слогах, в словах и предложениях.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Звонкие и глухие согласные. Уточнение артикуляции и акустических признаков звонких и глухих согласных; учащиеся учатся различать звонкие и глухие согласные на слух и в произношении на материале слогов, слов и предложений.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Предложение. Учащиеся учатся последовательному пересказу по вопросам; с опорой на действие; с опорой на предметные картинки; на серию картинок; на сюжетную картинку; по вопросам.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Предлоги. Учащиеся продолжат знакомство с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предлогоми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,И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З-ЗА,ПОД,ИЗ-ПОД,МЕЖДУ,ЧЕРЕЗ; упражняются в раздельном написании предлогов со словами.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Учебно-тематический план 4 года обучения.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52"/>
        <w:gridCol w:w="6394"/>
        <w:gridCol w:w="2392"/>
      </w:tblGrid>
      <w:tr w:rsidR="00B50F51" w:rsidRPr="00C94A16" w:rsidTr="00B50F51">
        <w:trPr>
          <w:trHeight w:val="58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</w:tr>
      <w:tr w:rsidR="00B50F51" w:rsidRPr="00C94A16" w:rsidTr="00B50F51">
        <w:trPr>
          <w:trHeight w:val="58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Обследование, тестирование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298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Звуковой анализ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58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Слоговая структура слова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1442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твёрдых и мягких согласных перед гласными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B50F51" w:rsidRPr="00C94A16" w:rsidTr="00B50F51">
        <w:trPr>
          <w:trHeight w:val="58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Мягкий знак в слове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116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звонких и глухих парных согласных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Ударение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862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предметы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50F51" w:rsidRPr="00C94A16" w:rsidTr="00B50F51">
        <w:trPr>
          <w:trHeight w:val="116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действие предмета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50F51" w:rsidRPr="00C94A16" w:rsidTr="00B50F51">
        <w:trPr>
          <w:trHeight w:val="116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признак предмета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B50F51" w:rsidRPr="00C94A16" w:rsidTr="00B50F51">
        <w:trPr>
          <w:trHeight w:val="58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Предлоги-приставки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B50F51" w:rsidRPr="00C94A16" w:rsidTr="00B50F51">
        <w:trPr>
          <w:trHeight w:val="580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Родственные слова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B50F51" w:rsidRPr="00C94A16" w:rsidTr="00B50F51">
        <w:trPr>
          <w:trHeight w:val="282"/>
          <w:tblCellSpacing w:w="0" w:type="dxa"/>
        </w:trPr>
        <w:tc>
          <w:tcPr>
            <w:tcW w:w="9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</w:tbl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образовательной программы.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Звукобуквенный анализ и синтез слов. Совершенствование навыка определения первого и последнего звука в слове; количества звуков в слове.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Слоговой анализ и синтез слов. Определение порядка слогов в слове; деление двусложных и трёхсложных слов на слоги; закрепление знаний о частях слова, тренировка в морфологическом разборе слов.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Ударение. Закрепление у учащихся знаний об ударении, ударной гласной и ударном слоге; умения ставить ударение в односложных, двусложных, трёхсложных словах.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Обозначение мягкости согласных на письме. Тренировка навыка обозначения твёрдых и мягких согласных на письме посредством гласных букв; твёрдые и мягкие согласные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звукперед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гласными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А-Я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,У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-Ю,Ы-И,е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знакомство с непарными твёрдыми согласными звуками Ж,Ш,Ц и непарными мягкими согласными звуками Ч, Щ,Й.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Разделительный мягкий знак. Мягкий знак в середине слова; смыслоразличительная роль мягкого знака в середине слова.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Твёрдые и мягкие согласные. Развитие навыков словообразования; закрепление навыков слогового анализа; знаний о твёрдых и мягких согласных.</w:t>
      </w:r>
    </w:p>
    <w:p w:rsidR="00666F60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Звонкие и глухие согласные. Учить дифференцировать свистящие и шипящие в слогах, словах, предложениях и тексте; выделение звонких и глухих согласных из ряда звуков; Дифференциация Б-П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,В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-Ф,Г-К,Д-Т,Ж-Ш,З-С,Л-Р,Ц-С, Ч-Т,Ш-Щ,С-Ш,Ч-Щ, З-Ж,Ч-Ц в устной и письменной речи.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Предложение. Обучение пересказу по опорным словам; по предметным картинкам; учащиеся закрепляют знания о повествовательном, вопросительном, восклицательном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предложениях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закрепляют знания о начале и конце предложения.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Предлоги. Учащиеся упражняются в раздельном написании предлогов со словами; в составлении предложений из заданных слов с предлогами; употреблении предлогов в связной речи.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Коррекция нарушения звукопроизношения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Предварительный этап. Развитие ручной моторики, развитие ритма, развитие дыхания, развитие речевого дыхания и голоса, развитие артикуляционной моторики, развитие слухового восприятия и внимания.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Уточнение артикуляции сохранных звуков (при нарушенном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произношении-постановкаи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автоматизация): гласных А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,У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Ы, О, И, Э, губных согласных П,Б, М, переднеязычных согласных Т,Д,Н, губно-зубных согласных В,Ф.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Коррекция произношения заднеязычных звуков: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 постановка и автоматизация звуков К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,Г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,Х;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слухопроизносительная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дифференциация звуков Г-К-Х.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Коррекция произношения свистящих звуков: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-постановка и автоматизация звуков С, СЬ,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ЗЬ,Ц;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слухопроизносительная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дифференциация звуков С-СЬ, З-ЗЬ, С-Ц.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Коррекция произношения шипящих звуков: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постановка и автоматизация звуков Ш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,Ж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,Ч,Щ;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слухопроизносительная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дифференциация звуков Ш-Ж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,Ч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-Щ,Ш-Щ.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Коррекция произношения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соноров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постановка и автоматизация звуков Л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,Л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Ь,Р,РЬ;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слухопроизносительная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дифференциация звуков Л-ЛЬ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,Р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-РЬ,Л-Р, ЛЬ-РЬ.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Коррекция произношения звука Й: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-постановка и автоматизация звука Й;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слухопроизносительная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дифференциация звуков ЛЬ-Й.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Устранение фонематической </w:t>
      </w:r>
      <w:proofErr w:type="spellStart"/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дислексии</w:t>
      </w:r>
      <w:proofErr w:type="spellEnd"/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дисграфии</w:t>
      </w:r>
      <w:proofErr w:type="spellEnd"/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почве нарушений языкового анализа и синтеза.</w:t>
      </w:r>
      <w:proofErr w:type="gramEnd"/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языкового анализа и синтеза.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анализа структуры предложения.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слогового анализа и синтеза: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органы речи. Звуки и буквы. Гласные и согласные звуки. Звуки и буквы А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,О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У, Ы, И, Э. Выделение первого звука в слове. Выделение гласных звуков из слогов, слов, слоговой анализ и синтез слов.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фонематического анализа и синтеза: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Особенности артикуляции согласных звуков. Выделение первого согласного звука из слова. Выделение последнего согласного звука. Определение места согласного звука в слове. Анализ и синтез слогов различной структуры, анализ и синтез слов различной структуры.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Дифференциация М-МЬ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,Н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-НЬ,Б-БЬ,П-ПЬ,В-ВЬ,Ф-ФЬ,Г-ГЬ,Д-ДЬ,Т-ТЬ,З-ЗЬ,С-СЬ,Х-ХЬ,Л-ЛЬ,Р-РЬ: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Обозначение мягкости согласных посредством гласных 2-го ряда. Буквы А-Я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,О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-Ё,У-Ю,Ы-И.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Обозначение мягкости согласных посредством буквы Ь.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фонематического восприятия (дифференциация фонем):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анализа структуры предложения. Развитие слогового анализа и синтеза. Развитие фонематического анализа и синтеза. Дифференциация твёрдых и мягких согласных.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Дифференциация звонких и парных согласных: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по формированию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звукопроизносительной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дифференциации смешиваемых звуков включает два этапа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-предварительный этап работы над каждым из звуков;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66F60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-этап слуховой и произносительной дифференциации смешиваемых звуков: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Звуки буква В. Звук и буква Ф. Дифференциация В-Ф.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 и буква П. Звук и буква Б. Дифференциация Б-П.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 и буква Т. Звук и буква Д. Дифференциация Т-Д.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 и буква С. Звук и буква З. Дифференциация С-З.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Звук и буква К. Звуки буква Г. Дифференциация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К-Г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 и буква Ш. Звук и буква Ж.Дифференциация Ш-Ж.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Оглушение звонких согласных.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Дифференциация фонем, имеющих </w:t>
      </w:r>
      <w:proofErr w:type="spellStart"/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акустико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артикуляционное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сходство: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Дифференциация С-Ш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,З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-Ж,СЬ-Щ,С-Ц,Ч-Т,Ч-Ш,Ц-Ч,Ш-Щ,Ц-Т.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Приёмы работы над дифференциацией смешиваемых звуков: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 Определить звуки по беззвучной артикуляции.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 Повторение, записывание слогов с одинаковыми гласными, с разными гласными.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  Чтение слов, запись слов под диктовку.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    Преобразовать слоги, заменяя один звук другим.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      Определить место звуков в словах.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     Подобрать слова с заданным звуком в начале, конце, середине слова.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     Сравнить звучание слов-паронимов, найти отличия.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     Игра в лото.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      Вставить пропущенные буквы в тексте.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  Дополнение предложений пропущенным словом с заданным звуком.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  Составление рассказа с использованием слов, включающих смешиваемые звуки.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Коррекция нарушения чтения и письма: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анализа структуры предложения. Развитие слогового анализа и синтеза. Развитие фонематического анализа и синтеза. Дифференциация твёрдых и мягких согласных. Дифференциация звонких и глухих согласных. Дифференциация фонем, имеющих </w:t>
      </w:r>
      <w:proofErr w:type="spellStart"/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акустико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артикуляционное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сходство: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Звуки Л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,Л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Ь. Буква Л. Звуки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РЬ. Буква Р. Дифференциация Л-Р.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Звуки буква К. Звуки буква Х. Дифференциация К-Х.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 и буква Г. Дифференциация Г-К-Х.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Звук и буква О. Звук и буква У. Дифференциация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О-У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Обозначение мягкости согласных на письме.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Устранение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оптической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дисграфии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дислексии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Дифференциация букв, имеющих кинетическое сходство П-Т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,Б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-Д, О-А. Развитие зрительного восприятия и зрительного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гнозиса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Формирование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буквенного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гнозиса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Развитие зрительной памяти. Формирование пространственного восприятия, пространственных представлений, зрительно - пространственного анализа и синтеза.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Коррекционная работа на лексическом уровне: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Ударение в слове. Схемы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слого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ритмической структуры слов. Безударные гласные. Практическое овладение навыками образования слов при помощи суффиксов и адекватного их применения, образование имён существительных, и прилагательных, дифференциация возвратных и невозвратных глаголов, дифференциация глаголов, противоположных по значению. Практическое овладение навыками образования слов при помощи приставок и адекватного их применения. Приставки: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В, ВЫ, НА, НАД, ПОД, ЗА, ПРИ, ПЕРЕ, У, ПО, ДО, ОТ.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Понятие о родственных словах. Корень слов. Образование родственных слов. Образование сложных слов. Морфемный анализ и синтез слов различной структуры.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по восполнению пробелов в развитии лексических средств ведётся в контексте определённых тем (овощи, фрукты, домашние и дикие животные и т. Д.), и в русле </w:t>
      </w: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формирования у детей представлений о лексических, семантических полях, динамической структуры слов. Восполнение пробелов в области лексических средств, следует увязывать с отработкой предложений различных синтаксических конструкций. На каждом занятии проводится работа по формированию навыка чтения.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Коррекционная работа на синтаксическом уровне: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Дифференциация предлогов и приставок. Практическое усвоение словосочетаний. Словосочетание и предложение. Согласование слов в числе. Согласование слов в роде. Словосочетания, образованные по способу управления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Закрепление применения падежных форм.</w:t>
      </w:r>
    </w:p>
    <w:p w:rsidR="00B50F51" w:rsidRPr="00C94A16" w:rsidRDefault="00B50F51" w:rsidP="00666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Совершенствование связной речи: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Расчленение сложных предложений на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простые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Составление сложных предложений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простых. </w:t>
      </w:r>
      <w:proofErr w:type="spell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Переконструирование</w:t>
      </w:r>
      <w:proofErr w:type="spell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простых предложений в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сложные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Конструирование сложных предложений по союзному слову, по данному придаточному, главному предложению и т.д.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Методическое обеспечение программы: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 Логопедия под ред. Л.С. Волковой-М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.: «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Просвещение», 1989.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 Программы специальных (коррекционных) образовательных учреждений VIII вида: Подготовительный, 1—4 классы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П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 ред. В.В. Воронковой; 4-е издание. - М.: Просвещение, 2006. - 192 </w:t>
      </w:r>
      <w:proofErr w:type="gramStart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  ФГОС детей с ОВЗ (для детей с задержкой психического развития)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4.      </w:t>
      </w:r>
      <w:hyperlink r:id="rId4" w:tgtFrame="_blank" w:history="1">
        <w:r w:rsidRPr="00C94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http://refwin.ru/2919965130.html</w:t>
        </w:r>
      </w:hyperlink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5.      </w:t>
      </w:r>
      <w:hyperlink r:id="rId5" w:tgtFrame="_blank" w:history="1">
        <w:r w:rsidRPr="00C94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http://do.gendocs.ru/docs/index-103835.html</w:t>
        </w:r>
      </w:hyperlink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50F51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6.       </w:t>
      </w:r>
      <w:hyperlink r:id="rId6" w:tgtFrame="_blank" w:history="1">
        <w:r w:rsidRPr="00C94A1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http://dmee.ru/docs/100/index-10353.html</w:t>
        </w:r>
      </w:hyperlink>
    </w:p>
    <w:p w:rsidR="00666F60" w:rsidRPr="00C94A16" w:rsidRDefault="00B50F51" w:rsidP="00B5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666F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Примерное планирование по логопедической коррекции.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класс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02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40"/>
        <w:gridCol w:w="5494"/>
        <w:gridCol w:w="880"/>
        <w:gridCol w:w="880"/>
        <w:gridCol w:w="411"/>
        <w:gridCol w:w="1563"/>
        <w:gridCol w:w="247"/>
      </w:tblGrid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Дифференциация согласных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С-Ц в слогах и словах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С-Ц в предложениях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Ч-Ц в слогах и словах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Дифференциация Ч-Ц в предложениях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Слова, обозначающие предметы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одушевлённые и неодушевлённые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один и много предметов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Существительные в Р.п. ед. и мн. числа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Существительные мужского рода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Существительные женского рода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Существительные среднего рода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Слова, обозначающие большой и маленький предмет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Сравнение двух предметов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Слова, обозначающие действия предметов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Сопоставление форм одного и того же глагола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Употребление глаголов с различными приставками (-в;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Употребление глаголов с различными приставками (-при;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глаголов по числам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глаголов по родам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 слов, обозначающих действия к словам,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обозначающим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Слова, обозначающие признак предмета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 относительных прилагательных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Образование прилагательных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уменьшительно-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ласкательным значением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 прилагательных с противоположным значением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Подбор прилагательных близких по значению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Выделение ведущих признаков предметов (качества</w:t>
            </w:r>
            <w:proofErr w:type="gram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характера)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Выделение ведущих признаков предметов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 материал)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Обозначение границ предложения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предложений с употреблением различных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падежей (</w:t>
            </w:r>
            <w:proofErr w:type="spell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предложений с употреблением различных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падежей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Д.п</w:t>
            </w:r>
            <w:proofErr w:type="spell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предложений с употреблением различных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падежей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</w:t>
            </w:r>
            <w:proofErr w:type="spell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предложений с употреблением различных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падежей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Т.п</w:t>
            </w:r>
            <w:proofErr w:type="spell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предложений с употреблением различных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падежей </w:t>
            </w:r>
            <w:proofErr w:type="gramStart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Дополнение предложений по вопросам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деформированным предложением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Повествовательное предложение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1"/>
        <w:gridCol w:w="6423"/>
        <w:gridCol w:w="291"/>
        <w:gridCol w:w="484"/>
        <w:gridCol w:w="1840"/>
        <w:gridCol w:w="291"/>
      </w:tblGrid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Вопросительное предложение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Восклицательное предложение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Восстановление деформированного текста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Пересказ текста по вопросам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50F51" w:rsidRPr="00C94A16" w:rsidTr="00B50F5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рассказа по серии сюжетных картинок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bottom"/>
            <w:hideMark/>
          </w:tcPr>
          <w:p w:rsidR="00B50F51" w:rsidRPr="00C94A16" w:rsidRDefault="00B50F51" w:rsidP="00B50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94A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50F51" w:rsidRPr="00C94A16" w:rsidRDefault="00B50F51" w:rsidP="00B50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4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6239" w:rsidRPr="00C94A16" w:rsidRDefault="000162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16239" w:rsidRPr="00C94A16" w:rsidSect="00B50F5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F51"/>
    <w:rsid w:val="00016239"/>
    <w:rsid w:val="004F30FF"/>
    <w:rsid w:val="00502B5F"/>
    <w:rsid w:val="00666F60"/>
    <w:rsid w:val="00A13FBB"/>
    <w:rsid w:val="00B50F51"/>
    <w:rsid w:val="00BF7478"/>
    <w:rsid w:val="00C9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39"/>
  </w:style>
  <w:style w:type="paragraph" w:styleId="1">
    <w:name w:val="heading 1"/>
    <w:basedOn w:val="a"/>
    <w:link w:val="10"/>
    <w:uiPriority w:val="9"/>
    <w:qFormat/>
    <w:rsid w:val="00B50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F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31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mee.ru/docs/100/index-10353.html" TargetMode="External"/><Relationship Id="rId5" Type="http://schemas.openxmlformats.org/officeDocument/2006/relationships/hyperlink" Target="http://do.gendocs.ru/docs/index-103835.html" TargetMode="External"/><Relationship Id="rId4" Type="http://schemas.openxmlformats.org/officeDocument/2006/relationships/hyperlink" Target="http://refwin.ru/29199651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4379</Words>
  <Characters>24965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Роза</cp:lastModifiedBy>
  <cp:revision>6</cp:revision>
  <cp:lastPrinted>2018-10-16T05:16:00Z</cp:lastPrinted>
  <dcterms:created xsi:type="dcterms:W3CDTF">2018-10-15T16:23:00Z</dcterms:created>
  <dcterms:modified xsi:type="dcterms:W3CDTF">2018-10-16T06:01:00Z</dcterms:modified>
</cp:coreProperties>
</file>