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461" w:rsidRPr="004F7DAC" w:rsidRDefault="00992461" w:rsidP="002B49AF">
      <w:pPr>
        <w:pStyle w:val="a3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  <w:r w:rsidRPr="004F7DAC">
        <w:rPr>
          <w:rFonts w:ascii="Times New Roman" w:hAnsi="Times New Roman"/>
          <w:b/>
          <w:color w:val="FF0000"/>
          <w:sz w:val="24"/>
          <w:szCs w:val="24"/>
        </w:rPr>
        <w:t>Пояснительная  записка</w:t>
      </w:r>
    </w:p>
    <w:p w:rsidR="00992461" w:rsidRPr="004F7DAC" w:rsidRDefault="00992461" w:rsidP="00D21D96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992461" w:rsidRPr="00391F61" w:rsidRDefault="00992461" w:rsidP="00D21D96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D21D96">
        <w:rPr>
          <w:rFonts w:ascii="Times New Roman" w:hAnsi="Times New Roman"/>
          <w:color w:val="000000"/>
          <w:spacing w:val="5"/>
          <w:sz w:val="24"/>
          <w:szCs w:val="24"/>
        </w:rPr>
        <w:tab/>
      </w:r>
      <w:r w:rsidRPr="00391F61">
        <w:rPr>
          <w:rFonts w:ascii="Times New Roman" w:hAnsi="Times New Roman"/>
          <w:color w:val="000000"/>
          <w:spacing w:val="5"/>
          <w:sz w:val="18"/>
          <w:szCs w:val="18"/>
        </w:rPr>
        <w:t>Рабочая программа учебного предмета «</w:t>
      </w:r>
      <w:proofErr w:type="spellStart"/>
      <w:proofErr w:type="gramStart"/>
      <w:r w:rsidRPr="00391F61">
        <w:rPr>
          <w:rFonts w:ascii="Times New Roman" w:hAnsi="Times New Roman"/>
          <w:color w:val="000000"/>
          <w:spacing w:val="5"/>
          <w:sz w:val="18"/>
          <w:szCs w:val="18"/>
        </w:rPr>
        <w:t>Изо</w:t>
      </w:r>
      <w:proofErr w:type="gramEnd"/>
      <w:r w:rsidRPr="00391F61">
        <w:rPr>
          <w:rFonts w:ascii="Times New Roman" w:hAnsi="Times New Roman"/>
          <w:color w:val="000000"/>
          <w:spacing w:val="5"/>
          <w:sz w:val="18"/>
          <w:szCs w:val="18"/>
        </w:rPr>
        <w:t>+технология</w:t>
      </w:r>
      <w:proofErr w:type="spellEnd"/>
      <w:r w:rsidRPr="00391F61">
        <w:rPr>
          <w:rFonts w:ascii="Times New Roman" w:hAnsi="Times New Roman"/>
          <w:color w:val="000000"/>
          <w:spacing w:val="5"/>
          <w:sz w:val="18"/>
          <w:szCs w:val="18"/>
        </w:rPr>
        <w:t>» составлена в соответствии с требованиями Федерального государственного образовательного стандарта начального общего образования, требованиями основной образовательной программы</w:t>
      </w:r>
      <w:r w:rsidR="00AC4B65">
        <w:rPr>
          <w:rFonts w:ascii="Times New Roman" w:hAnsi="Times New Roman"/>
          <w:color w:val="000000"/>
          <w:spacing w:val="5"/>
          <w:sz w:val="18"/>
          <w:szCs w:val="18"/>
        </w:rPr>
        <w:t xml:space="preserve"> МБ</w:t>
      </w:r>
      <w:r w:rsidR="00391F61" w:rsidRPr="00391F61">
        <w:rPr>
          <w:rFonts w:ascii="Times New Roman" w:hAnsi="Times New Roman"/>
          <w:color w:val="000000"/>
          <w:spacing w:val="5"/>
          <w:sz w:val="18"/>
          <w:szCs w:val="18"/>
        </w:rPr>
        <w:t>О</w:t>
      </w:r>
      <w:r w:rsidR="00AC4B65">
        <w:rPr>
          <w:rFonts w:ascii="Times New Roman" w:hAnsi="Times New Roman"/>
          <w:color w:val="000000"/>
          <w:spacing w:val="5"/>
          <w:sz w:val="18"/>
          <w:szCs w:val="18"/>
        </w:rPr>
        <w:t>У СОШ №27</w:t>
      </w:r>
      <w:r w:rsidR="009D72FE">
        <w:rPr>
          <w:rFonts w:ascii="Times New Roman" w:hAnsi="Times New Roman"/>
          <w:color w:val="000000"/>
          <w:spacing w:val="5"/>
          <w:sz w:val="18"/>
          <w:szCs w:val="18"/>
        </w:rPr>
        <w:t xml:space="preserve"> в 3 КРО классе,</w:t>
      </w:r>
      <w:r w:rsidRPr="00391F61">
        <w:rPr>
          <w:rFonts w:ascii="Times New Roman" w:hAnsi="Times New Roman"/>
          <w:color w:val="000000"/>
          <w:spacing w:val="5"/>
          <w:sz w:val="18"/>
          <w:szCs w:val="18"/>
        </w:rPr>
        <w:t xml:space="preserve"> составленной на основе  примерной программы по учебным предметам  и авторской   программы  «Изо + технология» </w:t>
      </w:r>
      <w:r w:rsidRPr="00391F61">
        <w:rPr>
          <w:rFonts w:ascii="Times New Roman" w:hAnsi="Times New Roman"/>
          <w:sz w:val="18"/>
          <w:szCs w:val="18"/>
        </w:rPr>
        <w:t xml:space="preserve">проекта ФГОС общего образования второго поколения, </w:t>
      </w:r>
      <w:r w:rsidRPr="00391F61">
        <w:rPr>
          <w:rFonts w:ascii="Times New Roman" w:hAnsi="Times New Roman"/>
          <w:color w:val="000000"/>
          <w:spacing w:val="5"/>
          <w:sz w:val="18"/>
          <w:szCs w:val="18"/>
        </w:rPr>
        <w:t xml:space="preserve"> </w:t>
      </w:r>
      <w:r w:rsidRPr="00391F61">
        <w:rPr>
          <w:rFonts w:ascii="Times New Roman" w:hAnsi="Times New Roman"/>
          <w:sz w:val="18"/>
          <w:szCs w:val="18"/>
        </w:rPr>
        <w:t>образовательной программы «Школа России» А.А. Плешакова,</w:t>
      </w:r>
      <w:r w:rsidRPr="00391F61">
        <w:rPr>
          <w:rFonts w:ascii="Times New Roman" w:hAnsi="Times New Roman"/>
          <w:color w:val="000000"/>
          <w:spacing w:val="5"/>
          <w:sz w:val="18"/>
          <w:szCs w:val="18"/>
        </w:rPr>
        <w:t xml:space="preserve"> </w:t>
      </w:r>
      <w:r w:rsidRPr="00391F61">
        <w:rPr>
          <w:rFonts w:ascii="Times New Roman" w:hAnsi="Times New Roman"/>
          <w:sz w:val="18"/>
          <w:szCs w:val="18"/>
        </w:rPr>
        <w:t xml:space="preserve">программы </w:t>
      </w:r>
      <w:proofErr w:type="spellStart"/>
      <w:r w:rsidRPr="00391F61">
        <w:rPr>
          <w:rFonts w:ascii="Times New Roman" w:hAnsi="Times New Roman"/>
          <w:sz w:val="18"/>
          <w:szCs w:val="18"/>
        </w:rPr>
        <w:t>Роговцева</w:t>
      </w:r>
      <w:proofErr w:type="spellEnd"/>
      <w:r w:rsidRPr="00391F61">
        <w:rPr>
          <w:rFonts w:ascii="Times New Roman" w:hAnsi="Times New Roman"/>
          <w:sz w:val="18"/>
          <w:szCs w:val="18"/>
        </w:rPr>
        <w:t xml:space="preserve"> Н.И. </w:t>
      </w:r>
      <w:proofErr w:type="spellStart"/>
      <w:r w:rsidRPr="00391F61">
        <w:rPr>
          <w:rFonts w:ascii="Times New Roman" w:hAnsi="Times New Roman"/>
          <w:sz w:val="18"/>
          <w:szCs w:val="18"/>
        </w:rPr>
        <w:t>Анащенкова</w:t>
      </w:r>
      <w:proofErr w:type="spellEnd"/>
      <w:r w:rsidRPr="00391F61">
        <w:rPr>
          <w:rFonts w:ascii="Times New Roman" w:hAnsi="Times New Roman"/>
          <w:sz w:val="18"/>
          <w:szCs w:val="18"/>
        </w:rPr>
        <w:t xml:space="preserve"> С.В.  «Технология» для 1 – 4 классов,</w:t>
      </w:r>
      <w:r w:rsidRPr="00391F61">
        <w:rPr>
          <w:rFonts w:ascii="Times New Roman" w:hAnsi="Times New Roman"/>
          <w:color w:val="000000"/>
          <w:spacing w:val="5"/>
          <w:sz w:val="18"/>
          <w:szCs w:val="18"/>
        </w:rPr>
        <w:t xml:space="preserve"> </w:t>
      </w:r>
      <w:r w:rsidRPr="00391F61">
        <w:rPr>
          <w:rFonts w:ascii="Times New Roman" w:hAnsi="Times New Roman"/>
          <w:sz w:val="18"/>
          <w:szCs w:val="18"/>
        </w:rPr>
        <w:t xml:space="preserve">программы «Школа </w:t>
      </w:r>
      <w:proofErr w:type="spellStart"/>
      <w:r w:rsidRPr="00391F61">
        <w:rPr>
          <w:rFonts w:ascii="Times New Roman" w:hAnsi="Times New Roman"/>
          <w:sz w:val="18"/>
          <w:szCs w:val="18"/>
        </w:rPr>
        <w:t>Неменского</w:t>
      </w:r>
      <w:proofErr w:type="spellEnd"/>
      <w:r w:rsidRPr="00391F61">
        <w:rPr>
          <w:rFonts w:ascii="Times New Roman" w:hAnsi="Times New Roman"/>
          <w:sz w:val="18"/>
          <w:szCs w:val="18"/>
        </w:rPr>
        <w:t xml:space="preserve">» </w:t>
      </w:r>
      <w:proofErr w:type="spellStart"/>
      <w:r w:rsidRPr="00391F61">
        <w:rPr>
          <w:rFonts w:ascii="Times New Roman" w:hAnsi="Times New Roman"/>
          <w:sz w:val="18"/>
          <w:szCs w:val="18"/>
        </w:rPr>
        <w:t>Е.И.Коротеева</w:t>
      </w:r>
      <w:proofErr w:type="spellEnd"/>
      <w:r w:rsidRPr="00391F61">
        <w:rPr>
          <w:rFonts w:ascii="Times New Roman" w:hAnsi="Times New Roman"/>
          <w:sz w:val="18"/>
          <w:szCs w:val="18"/>
        </w:rPr>
        <w:t xml:space="preserve"> </w:t>
      </w:r>
      <w:r w:rsidRPr="00391F61">
        <w:rPr>
          <w:rFonts w:ascii="Times New Roman" w:hAnsi="Times New Roman"/>
          <w:color w:val="000000"/>
          <w:sz w:val="18"/>
          <w:szCs w:val="18"/>
        </w:rPr>
        <w:t>«Изобразительное искусство»</w:t>
      </w:r>
      <w:r w:rsidRPr="00391F61">
        <w:rPr>
          <w:rFonts w:ascii="Times New Roman" w:hAnsi="Times New Roman"/>
          <w:sz w:val="18"/>
          <w:szCs w:val="18"/>
        </w:rPr>
        <w:t xml:space="preserve"> для 1 – 4 классов,</w:t>
      </w:r>
      <w:r w:rsidRPr="00391F61">
        <w:rPr>
          <w:rFonts w:ascii="Times New Roman" w:hAnsi="Times New Roman"/>
          <w:color w:val="000000"/>
          <w:spacing w:val="5"/>
          <w:sz w:val="18"/>
          <w:szCs w:val="18"/>
        </w:rPr>
        <w:t xml:space="preserve"> </w:t>
      </w:r>
      <w:r w:rsidRPr="00391F61">
        <w:rPr>
          <w:rFonts w:ascii="Times New Roman" w:hAnsi="Times New Roman"/>
          <w:sz w:val="18"/>
          <w:szCs w:val="18"/>
        </w:rPr>
        <w:t xml:space="preserve">учебников технологии  </w:t>
      </w:r>
      <w:proofErr w:type="spellStart"/>
      <w:r w:rsidRPr="00391F61">
        <w:rPr>
          <w:rFonts w:ascii="Times New Roman" w:hAnsi="Times New Roman"/>
          <w:sz w:val="18"/>
          <w:szCs w:val="18"/>
        </w:rPr>
        <w:t>Роговцева</w:t>
      </w:r>
      <w:proofErr w:type="spellEnd"/>
      <w:r w:rsidRPr="00391F61">
        <w:rPr>
          <w:rFonts w:ascii="Times New Roman" w:hAnsi="Times New Roman"/>
          <w:sz w:val="18"/>
          <w:szCs w:val="18"/>
        </w:rPr>
        <w:t xml:space="preserve"> Н.И. </w:t>
      </w:r>
      <w:proofErr w:type="spellStart"/>
      <w:r w:rsidRPr="00391F61">
        <w:rPr>
          <w:rFonts w:ascii="Times New Roman" w:hAnsi="Times New Roman"/>
          <w:sz w:val="18"/>
          <w:szCs w:val="18"/>
        </w:rPr>
        <w:t>Анащенкова</w:t>
      </w:r>
      <w:proofErr w:type="spellEnd"/>
      <w:r w:rsidRPr="00391F61">
        <w:rPr>
          <w:rFonts w:ascii="Times New Roman" w:hAnsi="Times New Roman"/>
          <w:sz w:val="18"/>
          <w:szCs w:val="18"/>
        </w:rPr>
        <w:t xml:space="preserve"> С.В. для 1 – 4 классов, учебников </w:t>
      </w:r>
      <w:r w:rsidRPr="00391F61">
        <w:rPr>
          <w:rFonts w:ascii="Times New Roman" w:hAnsi="Times New Roman"/>
          <w:color w:val="000000"/>
          <w:sz w:val="18"/>
          <w:szCs w:val="18"/>
        </w:rPr>
        <w:t xml:space="preserve">по изобразительное искусство </w:t>
      </w:r>
      <w:proofErr w:type="spellStart"/>
      <w:r w:rsidRPr="00391F61">
        <w:rPr>
          <w:rFonts w:ascii="Times New Roman" w:hAnsi="Times New Roman"/>
          <w:sz w:val="18"/>
          <w:szCs w:val="18"/>
        </w:rPr>
        <w:t>Е.И.Коротеева</w:t>
      </w:r>
      <w:proofErr w:type="spellEnd"/>
      <w:r w:rsidRPr="00391F61">
        <w:rPr>
          <w:rFonts w:ascii="Times New Roman" w:hAnsi="Times New Roman"/>
          <w:sz w:val="18"/>
          <w:szCs w:val="18"/>
        </w:rPr>
        <w:t xml:space="preserve">  для 1 – 4 классов.</w:t>
      </w:r>
    </w:p>
    <w:p w:rsidR="00992461" w:rsidRPr="00391F61" w:rsidRDefault="00391F61" w:rsidP="00D21D96">
      <w:pPr>
        <w:pStyle w:val="a3"/>
        <w:jc w:val="both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         </w:t>
      </w:r>
      <w:r w:rsidR="00992461" w:rsidRPr="00391F61">
        <w:rPr>
          <w:rFonts w:ascii="Times New Roman" w:hAnsi="Times New Roman"/>
          <w:sz w:val="18"/>
          <w:szCs w:val="18"/>
        </w:rPr>
        <w:t xml:space="preserve">Практическая деятельность на уроках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 </w:t>
      </w:r>
    </w:p>
    <w:p w:rsidR="00992461" w:rsidRPr="00391F61" w:rsidRDefault="00992461" w:rsidP="00D21D96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992461" w:rsidRPr="00391F61" w:rsidRDefault="00992461" w:rsidP="0060411F">
      <w:pPr>
        <w:pStyle w:val="a3"/>
        <w:jc w:val="both"/>
        <w:rPr>
          <w:rFonts w:ascii="Times New Roman" w:hAnsi="Times New Roman"/>
          <w:b/>
          <w:sz w:val="18"/>
          <w:szCs w:val="18"/>
        </w:rPr>
      </w:pPr>
      <w:r w:rsidRPr="00391F61">
        <w:rPr>
          <w:rFonts w:ascii="Times New Roman" w:hAnsi="Times New Roman"/>
          <w:b/>
          <w:sz w:val="18"/>
          <w:szCs w:val="18"/>
        </w:rPr>
        <w:t xml:space="preserve">Данная программа составлена на основе следующих нормативных документов и методических рекомендаций: </w:t>
      </w:r>
    </w:p>
    <w:p w:rsidR="00992461" w:rsidRPr="00391F61" w:rsidRDefault="00992461" w:rsidP="0060411F">
      <w:pPr>
        <w:pStyle w:val="a3"/>
        <w:numPr>
          <w:ilvl w:val="0"/>
          <w:numId w:val="14"/>
        </w:numPr>
        <w:suppressAutoHyphens/>
        <w:jc w:val="both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Закон «Об образовании в Российской Федерации» Ст. 55 п.4 от 29 декабря 2012 года, № 273-ФЗ </w:t>
      </w:r>
    </w:p>
    <w:p w:rsidR="00992461" w:rsidRPr="00391F61" w:rsidRDefault="00992461" w:rsidP="0060411F">
      <w:pPr>
        <w:pStyle w:val="a3"/>
        <w:numPr>
          <w:ilvl w:val="0"/>
          <w:numId w:val="14"/>
        </w:numPr>
        <w:suppressAutoHyphens/>
        <w:jc w:val="both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Федеральный  компонент  государственного   стандарта    общего образования, утверждённый приказом Министерства образования и науки Российской Федерации от 6 октября 2009 года за № 373. </w:t>
      </w:r>
    </w:p>
    <w:p w:rsidR="00992461" w:rsidRPr="00391F61" w:rsidRDefault="00992461" w:rsidP="0060411F">
      <w:pPr>
        <w:pStyle w:val="a3"/>
        <w:numPr>
          <w:ilvl w:val="0"/>
          <w:numId w:val="14"/>
        </w:numPr>
        <w:suppressAutoHyphens/>
        <w:jc w:val="both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Основная образовательная Программа: Приказ Российской Федерации от 22 сентября 2011 года № 2357 </w:t>
      </w:r>
    </w:p>
    <w:p w:rsidR="00992461" w:rsidRPr="00391F61" w:rsidRDefault="00992461" w:rsidP="0060411F">
      <w:pPr>
        <w:pStyle w:val="a3"/>
        <w:numPr>
          <w:ilvl w:val="0"/>
          <w:numId w:val="14"/>
        </w:numPr>
        <w:suppressAutoHyphens/>
        <w:jc w:val="both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>Федеральный перечень учебников, рекомендованных (допущенных) Министерством образования и науки Российской Федерации к использованию в образовательном процессе в общеобра</w:t>
      </w:r>
      <w:r w:rsidR="00AC4B65">
        <w:rPr>
          <w:rFonts w:ascii="Times New Roman" w:hAnsi="Times New Roman"/>
          <w:sz w:val="18"/>
          <w:szCs w:val="18"/>
        </w:rPr>
        <w:t>зовательных учреждениях, на 2018- 2019</w:t>
      </w:r>
      <w:r w:rsidRPr="00391F61">
        <w:rPr>
          <w:rFonts w:ascii="Times New Roman" w:hAnsi="Times New Roman"/>
          <w:sz w:val="18"/>
          <w:szCs w:val="18"/>
        </w:rPr>
        <w:t xml:space="preserve">учебный год: </w:t>
      </w:r>
    </w:p>
    <w:p w:rsidR="00992461" w:rsidRPr="00391F61" w:rsidRDefault="00992461" w:rsidP="00AC4B65">
      <w:pPr>
        <w:pStyle w:val="a3"/>
        <w:suppressAutoHyphens/>
        <w:ind w:left="360"/>
        <w:jc w:val="both"/>
        <w:rPr>
          <w:rFonts w:ascii="Times New Roman" w:hAnsi="Times New Roman"/>
          <w:sz w:val="18"/>
          <w:szCs w:val="18"/>
        </w:rPr>
      </w:pPr>
    </w:p>
    <w:p w:rsidR="00992461" w:rsidRPr="00391F61" w:rsidRDefault="00992461" w:rsidP="00D21D96">
      <w:pPr>
        <w:pStyle w:val="a3"/>
        <w:jc w:val="both"/>
        <w:rPr>
          <w:rFonts w:ascii="Times New Roman" w:hAnsi="Times New Roman"/>
          <w:color w:val="000000"/>
          <w:sz w:val="18"/>
          <w:szCs w:val="18"/>
        </w:rPr>
      </w:pPr>
    </w:p>
    <w:p w:rsidR="00992461" w:rsidRPr="00391F61" w:rsidRDefault="00992461" w:rsidP="002B49AF">
      <w:pPr>
        <w:pStyle w:val="a3"/>
        <w:rPr>
          <w:rFonts w:ascii="Times New Roman" w:hAnsi="Times New Roman"/>
          <w:iCs/>
          <w:color w:val="FF0000"/>
          <w:sz w:val="18"/>
          <w:szCs w:val="18"/>
        </w:rPr>
      </w:pPr>
      <w:r w:rsidRPr="00391F61">
        <w:rPr>
          <w:rFonts w:ascii="Times New Roman" w:hAnsi="Times New Roman"/>
          <w:iCs/>
          <w:color w:val="FF0000"/>
          <w:sz w:val="18"/>
          <w:szCs w:val="18"/>
        </w:rPr>
        <w:t>Рабочая программа реализует следующие цели обучения:</w:t>
      </w:r>
    </w:p>
    <w:p w:rsidR="00992461" w:rsidRPr="00391F61" w:rsidRDefault="00992461" w:rsidP="002E1A7A">
      <w:pPr>
        <w:pStyle w:val="a3"/>
        <w:numPr>
          <w:ilvl w:val="0"/>
          <w:numId w:val="11"/>
        </w:numPr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овладение технологическими знаниями и технико-технологическими </w:t>
      </w:r>
      <w:r w:rsidRPr="00391F61">
        <w:rPr>
          <w:rFonts w:ascii="Times New Roman" w:hAnsi="Times New Roman"/>
          <w:color w:val="002060"/>
          <w:sz w:val="18"/>
          <w:szCs w:val="18"/>
        </w:rPr>
        <w:t>умениями</w:t>
      </w:r>
      <w:r w:rsidRPr="00391F61">
        <w:rPr>
          <w:rFonts w:ascii="Times New Roman" w:hAnsi="Times New Roman"/>
          <w:sz w:val="18"/>
          <w:szCs w:val="18"/>
        </w:rPr>
        <w:t>.</w:t>
      </w:r>
    </w:p>
    <w:p w:rsidR="00992461" w:rsidRPr="00391F61" w:rsidRDefault="00992461" w:rsidP="002E1A7A">
      <w:pPr>
        <w:pStyle w:val="a3"/>
        <w:numPr>
          <w:ilvl w:val="0"/>
          <w:numId w:val="11"/>
        </w:numPr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освоение продуктивной </w:t>
      </w:r>
      <w:r w:rsidRPr="00391F61">
        <w:rPr>
          <w:rFonts w:ascii="Times New Roman" w:hAnsi="Times New Roman"/>
          <w:color w:val="002060"/>
          <w:sz w:val="18"/>
          <w:szCs w:val="18"/>
        </w:rPr>
        <w:t>проектной деятельности</w:t>
      </w:r>
      <w:r w:rsidRPr="00391F61">
        <w:rPr>
          <w:rFonts w:ascii="Times New Roman" w:hAnsi="Times New Roman"/>
          <w:sz w:val="18"/>
          <w:szCs w:val="18"/>
        </w:rPr>
        <w:t>.</w:t>
      </w:r>
    </w:p>
    <w:p w:rsidR="00992461" w:rsidRPr="00391F61" w:rsidRDefault="00992461" w:rsidP="002E1A7A">
      <w:pPr>
        <w:pStyle w:val="a3"/>
        <w:numPr>
          <w:ilvl w:val="0"/>
          <w:numId w:val="11"/>
        </w:numPr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формирование позитивного </w:t>
      </w:r>
      <w:r w:rsidRPr="00391F61">
        <w:rPr>
          <w:rFonts w:ascii="Times New Roman" w:hAnsi="Times New Roman"/>
          <w:color w:val="002060"/>
          <w:sz w:val="18"/>
          <w:szCs w:val="18"/>
        </w:rPr>
        <w:t>эмоционально-ценностного отношения</w:t>
      </w:r>
      <w:r w:rsidRPr="00391F61">
        <w:rPr>
          <w:rFonts w:ascii="Times New Roman" w:hAnsi="Times New Roman"/>
          <w:sz w:val="18"/>
          <w:szCs w:val="18"/>
        </w:rPr>
        <w:t xml:space="preserve"> к труду и людям труда.</w:t>
      </w:r>
    </w:p>
    <w:p w:rsidR="00992461" w:rsidRPr="00391F61" w:rsidRDefault="00992461" w:rsidP="002E1A7A">
      <w:pPr>
        <w:pStyle w:val="a3"/>
        <w:numPr>
          <w:ilvl w:val="0"/>
          <w:numId w:val="11"/>
        </w:numPr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развитие способности к </w:t>
      </w:r>
      <w:r w:rsidRPr="00391F61">
        <w:rPr>
          <w:rFonts w:ascii="Times New Roman" w:hAnsi="Times New Roman"/>
          <w:color w:val="002060"/>
          <w:sz w:val="18"/>
          <w:szCs w:val="18"/>
        </w:rPr>
        <w:t>эмоционально-ценностному восприятию</w:t>
      </w:r>
      <w:r w:rsidRPr="00391F61">
        <w:rPr>
          <w:rFonts w:ascii="Times New Roman" w:hAnsi="Times New Roman"/>
          <w:sz w:val="18"/>
          <w:szCs w:val="18"/>
        </w:rPr>
        <w:t xml:space="preserve"> произведения изобразительного искусства, выражению в творческих работах своего отношения к окружающему миру;</w:t>
      </w:r>
    </w:p>
    <w:p w:rsidR="00992461" w:rsidRPr="00391F61" w:rsidRDefault="00992461" w:rsidP="002E1A7A">
      <w:pPr>
        <w:pStyle w:val="a3"/>
        <w:numPr>
          <w:ilvl w:val="0"/>
          <w:numId w:val="11"/>
        </w:numPr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освоение первичных </w:t>
      </w:r>
      <w:r w:rsidRPr="00391F61">
        <w:rPr>
          <w:rFonts w:ascii="Times New Roman" w:hAnsi="Times New Roman"/>
          <w:color w:val="002060"/>
          <w:sz w:val="18"/>
          <w:szCs w:val="18"/>
        </w:rPr>
        <w:t>знаний о мире пластических искусств</w:t>
      </w:r>
      <w:r w:rsidRPr="00391F61">
        <w:rPr>
          <w:rFonts w:ascii="Times New Roman" w:hAnsi="Times New Roman"/>
          <w:sz w:val="18"/>
          <w:szCs w:val="18"/>
        </w:rPr>
        <w:t>: изобразительном, декоративно-прикладном, архитектуре, дизайне; о формах их бытования в повседневном окружении ребенка;</w:t>
      </w:r>
    </w:p>
    <w:p w:rsidR="00992461" w:rsidRPr="00391F61" w:rsidRDefault="00992461" w:rsidP="002E1A7A">
      <w:pPr>
        <w:pStyle w:val="a3"/>
        <w:numPr>
          <w:ilvl w:val="0"/>
          <w:numId w:val="11"/>
        </w:numPr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овладение элементарными </w:t>
      </w:r>
      <w:r w:rsidRPr="00391F61">
        <w:rPr>
          <w:rFonts w:ascii="Times New Roman" w:hAnsi="Times New Roman"/>
          <w:color w:val="002060"/>
          <w:sz w:val="18"/>
          <w:szCs w:val="18"/>
        </w:rPr>
        <w:t>умениями, навыками, способами художественной деятельности</w:t>
      </w:r>
      <w:r w:rsidRPr="00391F61">
        <w:rPr>
          <w:rFonts w:ascii="Times New Roman" w:hAnsi="Times New Roman"/>
          <w:sz w:val="18"/>
          <w:szCs w:val="18"/>
        </w:rPr>
        <w:t xml:space="preserve">; </w:t>
      </w:r>
    </w:p>
    <w:p w:rsidR="00992461" w:rsidRPr="00391F61" w:rsidRDefault="00992461" w:rsidP="002E1A7A">
      <w:pPr>
        <w:pStyle w:val="a3"/>
        <w:numPr>
          <w:ilvl w:val="0"/>
          <w:numId w:val="11"/>
        </w:numPr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воспитание </w:t>
      </w:r>
      <w:r w:rsidRPr="00391F61">
        <w:rPr>
          <w:rFonts w:ascii="Times New Roman" w:hAnsi="Times New Roman"/>
          <w:color w:val="002060"/>
          <w:sz w:val="18"/>
          <w:szCs w:val="18"/>
        </w:rPr>
        <w:t>эмоциональной отзывчивости и культуры восприятия произведений</w:t>
      </w:r>
      <w:r w:rsidRPr="00391F61">
        <w:rPr>
          <w:rFonts w:ascii="Times New Roman" w:hAnsi="Times New Roman"/>
          <w:sz w:val="18"/>
          <w:szCs w:val="18"/>
        </w:rPr>
        <w:t xml:space="preserve"> профессионального и народного изобразительного искусства; нравственных и эстетических чувств: любви к родной природе, своему народу, Родине, уважения к ее традициям, героическому прошлому, многонациональной культуре.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</w:p>
    <w:p w:rsidR="00992461" w:rsidRPr="00391F61" w:rsidRDefault="00992461" w:rsidP="002B49AF">
      <w:pPr>
        <w:pStyle w:val="a3"/>
        <w:rPr>
          <w:rFonts w:ascii="Times New Roman" w:hAnsi="Times New Roman"/>
          <w:iCs/>
          <w:color w:val="FF0000"/>
          <w:sz w:val="18"/>
          <w:szCs w:val="18"/>
        </w:rPr>
      </w:pPr>
      <w:r w:rsidRPr="00391F61">
        <w:rPr>
          <w:rFonts w:ascii="Times New Roman" w:hAnsi="Times New Roman"/>
          <w:iCs/>
          <w:color w:val="FF0000"/>
          <w:sz w:val="18"/>
          <w:szCs w:val="18"/>
        </w:rPr>
        <w:t>Изучение предмета способствует решению следующих задач: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</w:t>
      </w:r>
      <w:r w:rsidRPr="00391F61">
        <w:rPr>
          <w:rFonts w:ascii="Times New Roman" w:hAnsi="Times New Roman"/>
          <w:color w:val="002060"/>
          <w:sz w:val="18"/>
          <w:szCs w:val="18"/>
        </w:rPr>
        <w:t>духовно-нравственное развитие</w:t>
      </w:r>
      <w:r w:rsidRPr="00391F61">
        <w:rPr>
          <w:rFonts w:ascii="Times New Roman" w:hAnsi="Times New Roman"/>
          <w:sz w:val="18"/>
          <w:szCs w:val="18"/>
        </w:rPr>
        <w:t xml:space="preserve"> учащихся, освоение нравственно-эстетического и социально-исторического опыта человечества, отраженного в материальной культуре;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 - развитие </w:t>
      </w:r>
      <w:r w:rsidRPr="00391F61">
        <w:rPr>
          <w:rFonts w:ascii="Times New Roman" w:hAnsi="Times New Roman"/>
          <w:color w:val="002060"/>
          <w:sz w:val="18"/>
          <w:szCs w:val="18"/>
        </w:rPr>
        <w:t>эмоционально-ценностного отношения</w:t>
      </w:r>
      <w:r w:rsidRPr="00391F61">
        <w:rPr>
          <w:rFonts w:ascii="Times New Roman" w:hAnsi="Times New Roman"/>
          <w:sz w:val="18"/>
          <w:szCs w:val="18"/>
        </w:rPr>
        <w:t xml:space="preserve">   к социальному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формирование умения  осуществлять  </w:t>
      </w:r>
      <w:r w:rsidRPr="00391F61">
        <w:rPr>
          <w:rFonts w:ascii="Times New Roman" w:hAnsi="Times New Roman"/>
          <w:color w:val="002060"/>
          <w:sz w:val="18"/>
          <w:szCs w:val="18"/>
        </w:rPr>
        <w:t>личностный  выбор способов деятельности</w:t>
      </w:r>
      <w:r w:rsidRPr="00391F61">
        <w:rPr>
          <w:rFonts w:ascii="Times New Roman" w:hAnsi="Times New Roman"/>
          <w:sz w:val="18"/>
          <w:szCs w:val="18"/>
        </w:rPr>
        <w:t>, реализовать их  в практической деятельности,  нести ответственность за результат своего труда;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формирование </w:t>
      </w:r>
      <w:r w:rsidRPr="00391F61">
        <w:rPr>
          <w:rFonts w:ascii="Times New Roman" w:hAnsi="Times New Roman"/>
          <w:color w:val="002060"/>
          <w:sz w:val="18"/>
          <w:szCs w:val="18"/>
        </w:rPr>
        <w:t>идентичности гражданина России</w:t>
      </w:r>
      <w:r w:rsidRPr="00391F61">
        <w:rPr>
          <w:rFonts w:ascii="Times New Roman" w:hAnsi="Times New Roman"/>
          <w:sz w:val="18"/>
          <w:szCs w:val="18"/>
        </w:rPr>
        <w:t xml:space="preserve"> в поликультурном многонациональном обществе на основе знакомства с ремеслами народов России;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развитие </w:t>
      </w:r>
      <w:r w:rsidRPr="00391F61">
        <w:rPr>
          <w:rFonts w:ascii="Times New Roman" w:hAnsi="Times New Roman"/>
          <w:color w:val="002060"/>
          <w:sz w:val="18"/>
          <w:szCs w:val="18"/>
        </w:rPr>
        <w:t>способности к равноправному сотрудничеству</w:t>
      </w:r>
      <w:r w:rsidRPr="00391F61">
        <w:rPr>
          <w:rFonts w:ascii="Times New Roman" w:hAnsi="Times New Roman"/>
          <w:sz w:val="18"/>
          <w:szCs w:val="18"/>
        </w:rPr>
        <w:t xml:space="preserve"> на основе уважения личности другого человека; воспитание толерантности к мнению и позиции других;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формирование </w:t>
      </w:r>
      <w:r w:rsidRPr="00391F61">
        <w:rPr>
          <w:rFonts w:ascii="Times New Roman" w:hAnsi="Times New Roman"/>
          <w:color w:val="002060"/>
          <w:sz w:val="18"/>
          <w:szCs w:val="18"/>
        </w:rPr>
        <w:t>целостной картины мира</w:t>
      </w:r>
      <w:r w:rsidRPr="00391F61">
        <w:rPr>
          <w:rFonts w:ascii="Times New Roman" w:hAnsi="Times New Roman"/>
          <w:sz w:val="18"/>
          <w:szCs w:val="18"/>
        </w:rPr>
        <w:t xml:space="preserve"> (образа мира) на основе  познания мира через осмысление духовно-психологического содержания предметного мира и его единства с миром природы,  освоения трудовых умений и навыков, осмысления технологии  процесса выполнения изделий в проектной деятельности;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 развитие </w:t>
      </w:r>
      <w:r w:rsidRPr="00391F61">
        <w:rPr>
          <w:rFonts w:ascii="Times New Roman" w:hAnsi="Times New Roman"/>
          <w:color w:val="002060"/>
          <w:sz w:val="18"/>
          <w:szCs w:val="18"/>
        </w:rPr>
        <w:t>познавательных мотивов</w:t>
      </w:r>
      <w:r w:rsidRPr="00391F61">
        <w:rPr>
          <w:rFonts w:ascii="Times New Roman" w:hAnsi="Times New Roman"/>
          <w:sz w:val="18"/>
          <w:szCs w:val="18"/>
        </w:rPr>
        <w:t>, инициативности, любознательности и познавательных интересов  на основе  связи  трудового и технологического образования  с жизненным опытом и системой ценностей ребенка;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формирование  </w:t>
      </w:r>
      <w:r w:rsidRPr="00391F61">
        <w:rPr>
          <w:rFonts w:ascii="Times New Roman" w:hAnsi="Times New Roman"/>
          <w:color w:val="002060"/>
          <w:sz w:val="18"/>
          <w:szCs w:val="18"/>
        </w:rPr>
        <w:t>мотивации успеха</w:t>
      </w:r>
      <w:r w:rsidRPr="00391F61">
        <w:rPr>
          <w:rFonts w:ascii="Times New Roman" w:hAnsi="Times New Roman"/>
          <w:sz w:val="18"/>
          <w:szCs w:val="18"/>
        </w:rPr>
        <w:t>, готовности к действиям в новых условиях и нестандартных ситуациях;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гармоничное развитие понятийно-логического и </w:t>
      </w:r>
      <w:r w:rsidRPr="00391F61">
        <w:rPr>
          <w:rFonts w:ascii="Times New Roman" w:hAnsi="Times New Roman"/>
          <w:color w:val="002060"/>
          <w:sz w:val="18"/>
          <w:szCs w:val="18"/>
        </w:rPr>
        <w:t>образно-художественного мышления</w:t>
      </w:r>
      <w:r w:rsidRPr="00391F61">
        <w:rPr>
          <w:rFonts w:ascii="Times New Roman" w:hAnsi="Times New Roman"/>
          <w:sz w:val="18"/>
          <w:szCs w:val="18"/>
        </w:rPr>
        <w:t xml:space="preserve"> в процессе реализации проекта;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развитие </w:t>
      </w:r>
      <w:r w:rsidRPr="00391F61">
        <w:rPr>
          <w:rFonts w:ascii="Times New Roman" w:hAnsi="Times New Roman"/>
          <w:color w:val="002060"/>
          <w:sz w:val="18"/>
          <w:szCs w:val="18"/>
        </w:rPr>
        <w:t>творческого потенциала личности</w:t>
      </w:r>
      <w:r w:rsidRPr="00391F61">
        <w:rPr>
          <w:rFonts w:ascii="Times New Roman" w:hAnsi="Times New Roman"/>
          <w:sz w:val="18"/>
          <w:szCs w:val="18"/>
        </w:rPr>
        <w:t xml:space="preserve"> в  процессе изготовления изделий при замене различных видов материалов, способов выполнения отдельных операций;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формирование </w:t>
      </w:r>
      <w:r w:rsidRPr="00391F61">
        <w:rPr>
          <w:rFonts w:ascii="Times New Roman" w:hAnsi="Times New Roman"/>
          <w:color w:val="002060"/>
          <w:sz w:val="18"/>
          <w:szCs w:val="18"/>
        </w:rPr>
        <w:t>первоначальных конструкторско-технологических знаний и умений</w:t>
      </w:r>
      <w:r w:rsidRPr="00391F61">
        <w:rPr>
          <w:rFonts w:ascii="Times New Roman" w:hAnsi="Times New Roman"/>
          <w:sz w:val="18"/>
          <w:szCs w:val="18"/>
        </w:rPr>
        <w:t xml:space="preserve"> на основе обучения работе с технологической картой, строгого выполнение технологии  изготовления любых изделий;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развитие </w:t>
      </w:r>
      <w:r w:rsidRPr="00391F61">
        <w:rPr>
          <w:rFonts w:ascii="Times New Roman" w:hAnsi="Times New Roman"/>
          <w:color w:val="002060"/>
          <w:sz w:val="18"/>
          <w:szCs w:val="18"/>
        </w:rPr>
        <w:t>знаково-символического и пространственного мышления</w:t>
      </w:r>
      <w:r w:rsidRPr="00391F61">
        <w:rPr>
          <w:rFonts w:ascii="Times New Roman" w:hAnsi="Times New Roman"/>
          <w:sz w:val="18"/>
          <w:szCs w:val="18"/>
        </w:rPr>
        <w:t>, творческого и репродуктивного воображения, творческого мышления;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lastRenderedPageBreak/>
        <w:t xml:space="preserve">- формирование на основе овладения культурой проектной деятельности </w:t>
      </w:r>
      <w:r w:rsidRPr="00391F61">
        <w:rPr>
          <w:rFonts w:ascii="Times New Roman" w:hAnsi="Times New Roman"/>
          <w:color w:val="002060"/>
          <w:sz w:val="18"/>
          <w:szCs w:val="18"/>
        </w:rPr>
        <w:t>внутреннего плана деятельности</w:t>
      </w:r>
      <w:r w:rsidRPr="00391F61">
        <w:rPr>
          <w:rFonts w:ascii="Times New Roman" w:hAnsi="Times New Roman"/>
          <w:sz w:val="18"/>
          <w:szCs w:val="18"/>
        </w:rPr>
        <w:t xml:space="preserve">, включающего целеполагание, планирование (умение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обучение умению </w:t>
      </w:r>
      <w:r w:rsidRPr="00391F61">
        <w:rPr>
          <w:rFonts w:ascii="Times New Roman" w:hAnsi="Times New Roman"/>
          <w:color w:val="002060"/>
          <w:sz w:val="18"/>
          <w:szCs w:val="18"/>
        </w:rPr>
        <w:t>самостоятельно оценивать свое изделие</w:t>
      </w:r>
      <w:r w:rsidRPr="00391F61">
        <w:rPr>
          <w:rFonts w:ascii="Times New Roman" w:hAnsi="Times New Roman"/>
          <w:sz w:val="18"/>
          <w:szCs w:val="18"/>
        </w:rPr>
        <w:t>, свой труд, приобщение к пониманию обязательности оценки качества продукции,   работе над изделием в формате и логике проекта;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формирование умения переносить освоенные в проектной деятельности теоретические знания о технологическом процессе  в практику изготовления изделий  ручного труда,  </w:t>
      </w:r>
      <w:r w:rsidRPr="00391F61">
        <w:rPr>
          <w:rFonts w:ascii="Times New Roman" w:hAnsi="Times New Roman"/>
          <w:color w:val="002060"/>
          <w:sz w:val="18"/>
          <w:szCs w:val="18"/>
        </w:rPr>
        <w:t>использовать технологические знания</w:t>
      </w:r>
      <w:r w:rsidRPr="00391F61">
        <w:rPr>
          <w:rFonts w:ascii="Times New Roman" w:hAnsi="Times New Roman"/>
          <w:sz w:val="18"/>
          <w:szCs w:val="18"/>
        </w:rPr>
        <w:t xml:space="preserve"> при изучении предмета «Окружающий мир» и других школьных дисциплин;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 обучение </w:t>
      </w:r>
      <w:r w:rsidRPr="00391F61">
        <w:rPr>
          <w:rFonts w:ascii="Times New Roman" w:hAnsi="Times New Roman"/>
          <w:color w:val="002060"/>
          <w:sz w:val="18"/>
          <w:szCs w:val="18"/>
        </w:rPr>
        <w:t>приемам работы</w:t>
      </w:r>
      <w:r w:rsidRPr="00391F61">
        <w:rPr>
          <w:rFonts w:ascii="Times New Roman" w:hAnsi="Times New Roman"/>
          <w:sz w:val="18"/>
          <w:szCs w:val="18"/>
        </w:rPr>
        <w:t xml:space="preserve"> с  природными,  пластичными материалами, бумагой, тканью, работе с  конструктором, формирование  умения подбирать   необходимые  для выполнения изделия инструменты;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формирование привычки неукоснительно </w:t>
      </w:r>
      <w:r w:rsidRPr="00391F61">
        <w:rPr>
          <w:rFonts w:ascii="Times New Roman" w:hAnsi="Times New Roman"/>
          <w:color w:val="002060"/>
          <w:sz w:val="18"/>
          <w:szCs w:val="18"/>
        </w:rPr>
        <w:t>соблюдать  технику безопасности</w:t>
      </w:r>
      <w:r w:rsidRPr="00391F61">
        <w:rPr>
          <w:rFonts w:ascii="Times New Roman" w:hAnsi="Times New Roman"/>
          <w:sz w:val="18"/>
          <w:szCs w:val="18"/>
        </w:rPr>
        <w:t xml:space="preserve"> и правила работы с инструментами, организации рабочего места;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формирование первоначальных умений  </w:t>
      </w:r>
      <w:r w:rsidRPr="00391F61">
        <w:rPr>
          <w:rFonts w:ascii="Times New Roman" w:hAnsi="Times New Roman"/>
          <w:color w:val="002060"/>
          <w:sz w:val="18"/>
          <w:szCs w:val="18"/>
        </w:rPr>
        <w:t>поиска необходимой информации</w:t>
      </w:r>
      <w:r w:rsidRPr="00391F61">
        <w:rPr>
          <w:rFonts w:ascii="Times New Roman" w:hAnsi="Times New Roman"/>
          <w:sz w:val="18"/>
          <w:szCs w:val="18"/>
        </w:rPr>
        <w:t xml:space="preserve"> в словарях, каталогах, библиотеке,  умений проверки, преобразования, хранения, передачи имеющейся информации, навыков использования компьютера;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формирование </w:t>
      </w:r>
      <w:r w:rsidRPr="00391F61">
        <w:rPr>
          <w:rFonts w:ascii="Times New Roman" w:hAnsi="Times New Roman"/>
          <w:color w:val="002060"/>
          <w:sz w:val="18"/>
          <w:szCs w:val="18"/>
        </w:rPr>
        <w:t>коммуникативных умений</w:t>
      </w:r>
      <w:r w:rsidRPr="00391F61">
        <w:rPr>
          <w:rFonts w:ascii="Times New Roman" w:hAnsi="Times New Roman"/>
          <w:sz w:val="18"/>
          <w:szCs w:val="18"/>
        </w:rPr>
        <w:t xml:space="preserve">  в процессе реализации проектной деятельности (выслушивать и  принимать разные точки зрения и мнения, сравнивая их со своей; распределять обязанности, приходить к единому решению в процессе обсуждения (договариваться), аргументировать свою точку зрения, убеждать в правильности выбранного способа и т.д.);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формирование </w:t>
      </w:r>
      <w:r w:rsidRPr="00391F61">
        <w:rPr>
          <w:rFonts w:ascii="Times New Roman" w:hAnsi="Times New Roman"/>
          <w:color w:val="002060"/>
          <w:sz w:val="18"/>
          <w:szCs w:val="18"/>
        </w:rPr>
        <w:t>потребности в общении</w:t>
      </w:r>
      <w:r w:rsidRPr="00391F61">
        <w:rPr>
          <w:rFonts w:ascii="Times New Roman" w:hAnsi="Times New Roman"/>
          <w:sz w:val="18"/>
          <w:szCs w:val="18"/>
        </w:rPr>
        <w:t xml:space="preserve"> и осмысление его значимости для достижения положительного конечного результата;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формирование </w:t>
      </w:r>
      <w:r w:rsidRPr="00391F61">
        <w:rPr>
          <w:rFonts w:ascii="Times New Roman" w:hAnsi="Times New Roman"/>
          <w:color w:val="002060"/>
          <w:sz w:val="18"/>
          <w:szCs w:val="18"/>
        </w:rPr>
        <w:t>потребности  в сотрудничестве</w:t>
      </w:r>
      <w:r w:rsidRPr="00391F61">
        <w:rPr>
          <w:rFonts w:ascii="Times New Roman" w:hAnsi="Times New Roman"/>
          <w:sz w:val="18"/>
          <w:szCs w:val="18"/>
        </w:rPr>
        <w:t>, осмысление и соблюдение правил взаимодействия при групповой и парной работе, при общении с разными возрастными группами.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</w:p>
    <w:p w:rsidR="00992461" w:rsidRPr="00391F61" w:rsidRDefault="00992461" w:rsidP="002E1A7A">
      <w:pPr>
        <w:pStyle w:val="a3"/>
        <w:jc w:val="center"/>
        <w:rPr>
          <w:rFonts w:ascii="Times New Roman" w:hAnsi="Times New Roman"/>
          <w:b/>
          <w:color w:val="FF0000"/>
          <w:spacing w:val="-3"/>
          <w:sz w:val="18"/>
          <w:szCs w:val="18"/>
        </w:rPr>
      </w:pPr>
      <w:r w:rsidRPr="00391F61">
        <w:rPr>
          <w:rFonts w:ascii="Times New Roman" w:hAnsi="Times New Roman"/>
          <w:b/>
          <w:color w:val="FF0000"/>
          <w:spacing w:val="-3"/>
          <w:sz w:val="18"/>
          <w:szCs w:val="18"/>
        </w:rPr>
        <w:t>Общая характеристика учебного предмета</w:t>
      </w:r>
    </w:p>
    <w:p w:rsidR="00992461" w:rsidRPr="00391F61" w:rsidRDefault="00992461" w:rsidP="00A53AD2">
      <w:pPr>
        <w:pStyle w:val="a3"/>
        <w:rPr>
          <w:rFonts w:ascii="Times New Roman" w:hAnsi="Times New Roman"/>
          <w:color w:val="1F497D"/>
          <w:sz w:val="18"/>
          <w:szCs w:val="18"/>
        </w:rPr>
      </w:pPr>
      <w:r w:rsidRPr="00391F61">
        <w:rPr>
          <w:rFonts w:ascii="Times New Roman" w:hAnsi="Times New Roman"/>
          <w:color w:val="1F497D"/>
          <w:spacing w:val="-3"/>
          <w:sz w:val="18"/>
          <w:szCs w:val="18"/>
        </w:rPr>
        <w:t>Методические особенности тем</w:t>
      </w:r>
    </w:p>
    <w:p w:rsidR="00992461" w:rsidRPr="00391F61" w:rsidRDefault="00992461" w:rsidP="00A53AD2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Систематизирующим методом является </w:t>
      </w:r>
      <w:r w:rsidRPr="00391F61">
        <w:rPr>
          <w:rFonts w:ascii="Times New Roman" w:hAnsi="Times New Roman"/>
          <w:iCs/>
          <w:color w:val="002060"/>
          <w:sz w:val="18"/>
          <w:szCs w:val="18"/>
        </w:rPr>
        <w:t>выделение трех основных видов художественной деятельности</w:t>
      </w:r>
      <w:r w:rsidRPr="00391F61">
        <w:rPr>
          <w:rFonts w:ascii="Times New Roman" w:hAnsi="Times New Roman"/>
          <w:i/>
          <w:iCs/>
          <w:sz w:val="18"/>
          <w:szCs w:val="18"/>
        </w:rPr>
        <w:t xml:space="preserve"> </w:t>
      </w:r>
      <w:r w:rsidRPr="00391F61">
        <w:rPr>
          <w:rFonts w:ascii="Times New Roman" w:hAnsi="Times New Roman"/>
          <w:sz w:val="18"/>
          <w:szCs w:val="18"/>
        </w:rPr>
        <w:t>для визуальных про</w:t>
      </w:r>
      <w:r w:rsidRPr="00391F61">
        <w:rPr>
          <w:rFonts w:ascii="Times New Roman" w:hAnsi="Times New Roman"/>
          <w:sz w:val="18"/>
          <w:szCs w:val="18"/>
        </w:rPr>
        <w:softHyphen/>
        <w:t xml:space="preserve">странственных искусств  —  </w:t>
      </w:r>
      <w:r w:rsidRPr="00391F61">
        <w:rPr>
          <w:rFonts w:ascii="Times New Roman" w:hAnsi="Times New Roman"/>
          <w:iCs/>
          <w:sz w:val="18"/>
          <w:szCs w:val="18"/>
        </w:rPr>
        <w:t>изобразительная,  декоративная,   конструктивная художественная деятельность.</w:t>
      </w:r>
    </w:p>
    <w:p w:rsidR="00992461" w:rsidRPr="00391F61" w:rsidRDefault="00992461" w:rsidP="00A53AD2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>Три способа художественного освоения действительности  выступают для детей в качестве хорошо им понятных, интересных и доступных видов художественной деятельности: изображение, украшение, постройка. Постоянное практическое участие школьников в этих трех видах деятельности позволяет систематически приобщать их к миру искусства.</w:t>
      </w:r>
    </w:p>
    <w:p w:rsidR="00992461" w:rsidRPr="00391F61" w:rsidRDefault="00992461" w:rsidP="00A53AD2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>Необходимо иметь в виду, что в начальной школе три вида художественной деятельности представлены в игровой форме как Братья-Мастера Изображения, Украшения и Постройки. Они помогают вначале структурно членить, а значит, и понимать деятельность искусств в окружающей жизни, более глубоко осознавать искусство.</w:t>
      </w:r>
    </w:p>
    <w:p w:rsidR="00992461" w:rsidRPr="00391F61" w:rsidRDefault="00992461" w:rsidP="00A53AD2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color w:val="00B050"/>
          <w:sz w:val="18"/>
          <w:szCs w:val="18"/>
        </w:rPr>
        <w:t>Практическая художественно-творческая деятельность</w:t>
      </w:r>
      <w:r w:rsidRPr="00391F61">
        <w:rPr>
          <w:rFonts w:ascii="Times New Roman" w:hAnsi="Times New Roman"/>
          <w:sz w:val="18"/>
          <w:szCs w:val="18"/>
        </w:rPr>
        <w:t xml:space="preserve"> (ребенок выступает в роли художника) и </w:t>
      </w:r>
      <w:r w:rsidRPr="00391F61">
        <w:rPr>
          <w:rFonts w:ascii="Times New Roman" w:hAnsi="Times New Roman"/>
          <w:color w:val="00B050"/>
          <w:sz w:val="18"/>
          <w:szCs w:val="18"/>
        </w:rPr>
        <w:t>деятельность по восприятию искусства</w:t>
      </w:r>
      <w:r w:rsidRPr="00391F61">
        <w:rPr>
          <w:rFonts w:ascii="Times New Roman" w:hAnsi="Times New Roman"/>
          <w:sz w:val="18"/>
          <w:szCs w:val="18"/>
        </w:rPr>
        <w:t xml:space="preserve"> (ребенок выступает в роли зрителя, осваивая опыт художественной культуры) имеют творческий характер. </w:t>
      </w:r>
      <w:proofErr w:type="gramStart"/>
      <w:r w:rsidRPr="00391F61">
        <w:rPr>
          <w:rFonts w:ascii="Times New Roman" w:hAnsi="Times New Roman"/>
          <w:sz w:val="18"/>
          <w:szCs w:val="18"/>
        </w:rPr>
        <w:t>Учащиеся осваивают различные художественные материалы (гуашь и акварель, карандаши, мелки, уголь, пастель, пластилин, глина, различные виды бумаги, ткани, природные материалы), инструменты (кисти, стеки, ножницы и т. д.), а также художественные техники (аппликация, коллаж, монотипия, лепка, бумажная пластика и др.).</w:t>
      </w:r>
      <w:proofErr w:type="gramEnd"/>
    </w:p>
    <w:p w:rsidR="00992461" w:rsidRPr="00391F61" w:rsidRDefault="00992461" w:rsidP="00A53AD2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Одна из задач — </w:t>
      </w:r>
      <w:r w:rsidRPr="00391F61">
        <w:rPr>
          <w:rFonts w:ascii="Times New Roman" w:hAnsi="Times New Roman"/>
          <w:color w:val="0070C0"/>
          <w:sz w:val="18"/>
          <w:szCs w:val="18"/>
        </w:rPr>
        <w:t>постоянная смена художественных материалов</w:t>
      </w:r>
      <w:r w:rsidRPr="00391F61">
        <w:rPr>
          <w:rFonts w:ascii="Times New Roman" w:hAnsi="Times New Roman"/>
          <w:sz w:val="18"/>
          <w:szCs w:val="18"/>
        </w:rPr>
        <w:t xml:space="preserve">, овладение их выразительными возможностями. </w:t>
      </w:r>
      <w:r w:rsidRPr="00391F61">
        <w:rPr>
          <w:rFonts w:ascii="Times New Roman" w:hAnsi="Times New Roman"/>
          <w:color w:val="0070C0"/>
          <w:sz w:val="18"/>
          <w:szCs w:val="18"/>
        </w:rPr>
        <w:t xml:space="preserve">Многообразие видов деятельности </w:t>
      </w:r>
      <w:r w:rsidRPr="00391F61">
        <w:rPr>
          <w:rFonts w:ascii="Times New Roman" w:hAnsi="Times New Roman"/>
          <w:sz w:val="18"/>
          <w:szCs w:val="18"/>
        </w:rPr>
        <w:t>стимулирует интерес учеников к предмету, изучению искусства и является необходимым условием формирования личности каждого.</w:t>
      </w:r>
    </w:p>
    <w:p w:rsidR="00992461" w:rsidRPr="00391F61" w:rsidRDefault="00992461" w:rsidP="00A53AD2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color w:val="0070C0"/>
          <w:sz w:val="18"/>
          <w:szCs w:val="18"/>
        </w:rPr>
        <w:t>Восприятие произведений искусства</w:t>
      </w:r>
      <w:r w:rsidRPr="00391F61">
        <w:rPr>
          <w:rFonts w:ascii="Times New Roman" w:hAnsi="Times New Roman"/>
          <w:sz w:val="18"/>
          <w:szCs w:val="18"/>
        </w:rPr>
        <w:t xml:space="preserve"> предполагает развитие специальных навыков, развитие чувств, а также овладение образным языком искусства. Только в единстве восприятия произведений искусства и собственной творческой практической работы происходит формирование образного художественного мышления детей. </w:t>
      </w:r>
    </w:p>
    <w:p w:rsidR="00992461" w:rsidRPr="00391F61" w:rsidRDefault="00992461" w:rsidP="00A53AD2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>Особым видом деятельности учащихся является выполнение творческих проектов и презентаций. Для этого необходима работа со словарями, поиск разнообразной художественной информации в Интернете.</w:t>
      </w:r>
    </w:p>
    <w:p w:rsidR="00992461" w:rsidRPr="00391F61" w:rsidRDefault="00992461" w:rsidP="00A53AD2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color w:val="0070C0"/>
          <w:sz w:val="18"/>
          <w:szCs w:val="18"/>
        </w:rPr>
        <w:t>Развитие художественно-образного мышления</w:t>
      </w:r>
      <w:r w:rsidRPr="00391F61">
        <w:rPr>
          <w:rFonts w:ascii="Times New Roman" w:hAnsi="Times New Roman"/>
          <w:sz w:val="18"/>
          <w:szCs w:val="18"/>
        </w:rPr>
        <w:t xml:space="preserve"> учащихся строится на единстве двух его основ: развитие наблюдательности, т.е. умения вглядываться в явления жизни, и развитие фантазии, т. е. способности на основе развитой наблюдательности строить художественный образ, выражая свое отношение к реальности.</w:t>
      </w:r>
    </w:p>
    <w:p w:rsidR="00992461" w:rsidRPr="00391F61" w:rsidRDefault="00992461" w:rsidP="00A53AD2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Наблюдение и переживание окружающей реальности, а также способность к осознанию своих собственных переживаний, своего внутреннего мира являются важными условиями освоения детьми материала курса. </w:t>
      </w:r>
      <w:r w:rsidRPr="00391F61">
        <w:rPr>
          <w:rFonts w:ascii="Times New Roman" w:hAnsi="Times New Roman"/>
          <w:color w:val="0070C0"/>
          <w:sz w:val="18"/>
          <w:szCs w:val="18"/>
        </w:rPr>
        <w:t>Конечная цель — духовное развитие личности</w:t>
      </w:r>
      <w:r w:rsidRPr="00391F61">
        <w:rPr>
          <w:rFonts w:ascii="Times New Roman" w:hAnsi="Times New Roman"/>
          <w:sz w:val="18"/>
          <w:szCs w:val="18"/>
        </w:rPr>
        <w:t>, т. е. формирование у ребенка способности самостоятельного видения мира, размышления о нем, выражения своего отношения на основе освоения опыта художественной культуры.</w:t>
      </w:r>
    </w:p>
    <w:p w:rsidR="00992461" w:rsidRPr="00391F61" w:rsidRDefault="00992461" w:rsidP="00A53AD2">
      <w:pPr>
        <w:pStyle w:val="a3"/>
        <w:rPr>
          <w:rFonts w:ascii="Times New Roman" w:hAnsi="Times New Roman"/>
          <w:color w:val="0070C0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Программа «Изобразительное искусство» предусматривает </w:t>
      </w:r>
      <w:r w:rsidRPr="00391F61">
        <w:rPr>
          <w:rFonts w:ascii="Times New Roman" w:hAnsi="Times New Roman"/>
          <w:iCs/>
          <w:color w:val="0070C0"/>
          <w:sz w:val="18"/>
          <w:szCs w:val="18"/>
        </w:rPr>
        <w:t xml:space="preserve">чередование уроков индивидуального практического творчества </w:t>
      </w:r>
      <w:r w:rsidRPr="00391F61">
        <w:rPr>
          <w:rFonts w:ascii="Times New Roman" w:hAnsi="Times New Roman"/>
          <w:color w:val="0070C0"/>
          <w:sz w:val="18"/>
          <w:szCs w:val="18"/>
        </w:rPr>
        <w:t xml:space="preserve">учащихся и </w:t>
      </w:r>
      <w:r w:rsidRPr="00391F61">
        <w:rPr>
          <w:rFonts w:ascii="Times New Roman" w:hAnsi="Times New Roman"/>
          <w:iCs/>
          <w:color w:val="0070C0"/>
          <w:sz w:val="18"/>
          <w:szCs w:val="18"/>
        </w:rPr>
        <w:t>уроков коллективной творческой деятельности.</w:t>
      </w:r>
    </w:p>
    <w:p w:rsidR="00992461" w:rsidRPr="00391F61" w:rsidRDefault="00992461" w:rsidP="00A53AD2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>Коллективные формы работы могут быть разными: работа по группам; индивидуально-коллективная работ, когда каждый выполняет свою часть для общего панно или постройки. Совместная творческая деятельность учит детей договариваться, ставить и решать общие задачи, понимать друг друга, с уважением и интересом относиться к работе товарища, а общий положительный результат дает стимул для дальнейшего творчества и уверенность в своих силах. Чаще всего такая работа — это подведение итога какой-то большой темы и возможность более полного и многогранного ее раскрытия, когда усилия каждого, сложенные вместе, дают яркую и целостную картину.</w:t>
      </w:r>
    </w:p>
    <w:p w:rsidR="00992461" w:rsidRPr="00391F61" w:rsidRDefault="00992461" w:rsidP="00A53AD2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На уроках вводится </w:t>
      </w:r>
      <w:r w:rsidRPr="00391F61">
        <w:rPr>
          <w:rFonts w:ascii="Times New Roman" w:hAnsi="Times New Roman"/>
          <w:color w:val="0070C0"/>
          <w:sz w:val="18"/>
          <w:szCs w:val="18"/>
        </w:rPr>
        <w:t>игровая драматургия</w:t>
      </w:r>
      <w:r w:rsidRPr="00391F61">
        <w:rPr>
          <w:rFonts w:ascii="Times New Roman" w:hAnsi="Times New Roman"/>
          <w:sz w:val="18"/>
          <w:szCs w:val="18"/>
        </w:rPr>
        <w:t xml:space="preserve"> по изучаемой теме, прослеживаются связи с музыкой, литературой, историей, трудом.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    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color w:val="0070C0"/>
          <w:sz w:val="18"/>
          <w:szCs w:val="18"/>
        </w:rPr>
        <w:t>Проектная деятельность и работа с технологическими картами</w:t>
      </w:r>
      <w:r w:rsidRPr="00391F61">
        <w:rPr>
          <w:rFonts w:ascii="Times New Roman" w:hAnsi="Times New Roman"/>
          <w:sz w:val="18"/>
          <w:szCs w:val="18"/>
        </w:rPr>
        <w:t xml:space="preserve">  формирует у учащихся умения ставить и принимать задачу, планировать последовательность действий и выбирать необходимые средства и способы их выполнения. Самостоятельное осуществление продуктивной проектной деятельности  совершенствует умение  находить решения в ситуации затруднения, работать в </w:t>
      </w:r>
      <w:r w:rsidRPr="00391F61">
        <w:rPr>
          <w:rFonts w:ascii="Times New Roman" w:hAnsi="Times New Roman"/>
          <w:sz w:val="18"/>
          <w:szCs w:val="18"/>
        </w:rPr>
        <w:lastRenderedPageBreak/>
        <w:t>коллективе, брать ответственность за результат деятельности на себя и т.д. В результате закладываются прочные основы трудолюбия и способности к самовыражению, формируются социально ценные практические умения, приобретается опыт преобразовательной деятельности и творчества.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       Программа   ориентирована на широкое </w:t>
      </w:r>
      <w:r w:rsidRPr="00391F61">
        <w:rPr>
          <w:rFonts w:ascii="Times New Roman" w:hAnsi="Times New Roman"/>
          <w:color w:val="0070C0"/>
          <w:sz w:val="18"/>
          <w:szCs w:val="18"/>
        </w:rPr>
        <w:t>использование</w:t>
      </w:r>
      <w:r w:rsidRPr="00391F61">
        <w:rPr>
          <w:rFonts w:ascii="Times New Roman" w:hAnsi="Times New Roman"/>
          <w:sz w:val="18"/>
          <w:szCs w:val="18"/>
        </w:rPr>
        <w:t xml:space="preserve">  знаний и умений, усвоенных детьми </w:t>
      </w:r>
      <w:r w:rsidRPr="00391F61">
        <w:rPr>
          <w:rFonts w:ascii="Times New Roman" w:hAnsi="Times New Roman"/>
          <w:color w:val="0070C0"/>
          <w:sz w:val="18"/>
          <w:szCs w:val="18"/>
        </w:rPr>
        <w:t>в процессе изучения других   учебных предметов</w:t>
      </w:r>
      <w:r w:rsidRPr="00391F61">
        <w:rPr>
          <w:rFonts w:ascii="Times New Roman" w:hAnsi="Times New Roman"/>
          <w:sz w:val="18"/>
          <w:szCs w:val="18"/>
        </w:rPr>
        <w:t xml:space="preserve">: окружающего мира, изобразительного искусства, математики, русского языка и литературного чтения.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Содержание программы обеспечивает реальное включение в образовательный процесс различных структурных компонентов личности (интеллектуального, эмоционально-эстетического, духовно-нравственного, физического) в их единстве, что создаёт условия для гармонизации развития, сохранения и укрепления психического и физического здоровья учащихся.  </w:t>
      </w:r>
    </w:p>
    <w:p w:rsidR="00992461" w:rsidRPr="00391F61" w:rsidRDefault="00992461" w:rsidP="002E1A7A">
      <w:pPr>
        <w:pStyle w:val="a3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391F61">
        <w:rPr>
          <w:rFonts w:ascii="Times New Roman" w:hAnsi="Times New Roman"/>
          <w:b/>
          <w:color w:val="FF0000"/>
          <w:sz w:val="18"/>
          <w:szCs w:val="18"/>
        </w:rPr>
        <w:t>Место курса в учебном плане</w:t>
      </w:r>
    </w:p>
    <w:p w:rsidR="00992461" w:rsidRPr="00391F61" w:rsidRDefault="00992461" w:rsidP="002E1A7A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>На изучение</w:t>
      </w:r>
      <w:r w:rsidRPr="00391F61">
        <w:rPr>
          <w:rFonts w:ascii="Times New Roman" w:hAnsi="Times New Roman"/>
          <w:color w:val="000000"/>
          <w:sz w:val="18"/>
          <w:szCs w:val="18"/>
        </w:rPr>
        <w:t xml:space="preserve"> «Изобразительное искусство и художественный труд»</w:t>
      </w:r>
      <w:r w:rsidRPr="00391F61">
        <w:rPr>
          <w:rFonts w:ascii="Times New Roman" w:hAnsi="Times New Roman"/>
          <w:sz w:val="18"/>
          <w:szCs w:val="18"/>
        </w:rPr>
        <w:t xml:space="preserve"> в начальной школе отводится 1 ч в неделю.</w:t>
      </w:r>
    </w:p>
    <w:p w:rsidR="00992461" w:rsidRPr="00391F61" w:rsidRDefault="00992461" w:rsidP="002E1A7A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>Курс рассчитан  на 135 ч: 33 ч - в 1 классе  (33 учебные недели), по 34 ч - во 2, 3 и 4 классах (34 учебные недели в каждом классе).</w:t>
      </w:r>
    </w:p>
    <w:p w:rsidR="00992461" w:rsidRPr="00391F61" w:rsidRDefault="00732768" w:rsidP="00732768">
      <w:pPr>
        <w:pStyle w:val="a3"/>
        <w:rPr>
          <w:rFonts w:ascii="Times New Roman" w:hAnsi="Times New Roman"/>
          <w:b/>
          <w:color w:val="FF0000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</w:t>
      </w:r>
      <w:r w:rsidR="00992461" w:rsidRPr="00391F61">
        <w:rPr>
          <w:rFonts w:ascii="Times New Roman" w:hAnsi="Times New Roman"/>
          <w:b/>
          <w:color w:val="FF0000"/>
          <w:sz w:val="18"/>
          <w:szCs w:val="18"/>
        </w:rPr>
        <w:t>Результаты изучения курса</w:t>
      </w:r>
    </w:p>
    <w:p w:rsidR="00992461" w:rsidRPr="00391F61" w:rsidRDefault="00992461" w:rsidP="002B49AF">
      <w:pPr>
        <w:pStyle w:val="a3"/>
        <w:rPr>
          <w:rFonts w:ascii="Times New Roman" w:hAnsi="Times New Roman"/>
          <w:iCs/>
          <w:color w:val="0070C0"/>
          <w:sz w:val="18"/>
          <w:szCs w:val="18"/>
        </w:rPr>
      </w:pPr>
      <w:r w:rsidRPr="00391F61">
        <w:rPr>
          <w:rFonts w:ascii="Times New Roman" w:hAnsi="Times New Roman"/>
          <w:iCs/>
          <w:color w:val="0070C0"/>
          <w:sz w:val="18"/>
          <w:szCs w:val="18"/>
        </w:rPr>
        <w:t>Личностные результаты: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Воспитание </w:t>
      </w:r>
      <w:r w:rsidRPr="00391F61">
        <w:rPr>
          <w:rFonts w:ascii="Times New Roman" w:hAnsi="Times New Roman"/>
          <w:color w:val="00B050"/>
          <w:sz w:val="18"/>
          <w:szCs w:val="18"/>
        </w:rPr>
        <w:t>патриотизма</w:t>
      </w:r>
      <w:r w:rsidRPr="00391F61">
        <w:rPr>
          <w:rFonts w:ascii="Times New Roman" w:hAnsi="Times New Roman"/>
          <w:sz w:val="18"/>
          <w:szCs w:val="18"/>
        </w:rPr>
        <w:t>, чувства гордости за свою Родину, российский народ и историю России.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Формирование целостного, </w:t>
      </w:r>
      <w:r w:rsidRPr="00391F61">
        <w:rPr>
          <w:rFonts w:ascii="Times New Roman" w:hAnsi="Times New Roman"/>
          <w:color w:val="00B050"/>
          <w:sz w:val="18"/>
          <w:szCs w:val="18"/>
        </w:rPr>
        <w:t>социально ориентированного взгляда</w:t>
      </w:r>
      <w:r w:rsidRPr="00391F61">
        <w:rPr>
          <w:rFonts w:ascii="Times New Roman" w:hAnsi="Times New Roman"/>
          <w:sz w:val="18"/>
          <w:szCs w:val="18"/>
        </w:rPr>
        <w:t xml:space="preserve"> на мир в его органичном единстве и разнообразии природы, народов, культур и религий.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 Формирование </w:t>
      </w:r>
      <w:r w:rsidRPr="00391F61">
        <w:rPr>
          <w:rFonts w:ascii="Times New Roman" w:hAnsi="Times New Roman"/>
          <w:color w:val="00B050"/>
          <w:sz w:val="18"/>
          <w:szCs w:val="18"/>
        </w:rPr>
        <w:t>уважительного отношения к иному мнению</w:t>
      </w:r>
      <w:r w:rsidRPr="00391F61">
        <w:rPr>
          <w:rFonts w:ascii="Times New Roman" w:hAnsi="Times New Roman"/>
          <w:sz w:val="18"/>
          <w:szCs w:val="18"/>
        </w:rPr>
        <w:t>, истории и культуре других народов.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Принятие и </w:t>
      </w:r>
      <w:r w:rsidRPr="00391F61">
        <w:rPr>
          <w:rFonts w:ascii="Times New Roman" w:hAnsi="Times New Roman"/>
          <w:color w:val="00B050"/>
          <w:sz w:val="18"/>
          <w:szCs w:val="18"/>
        </w:rPr>
        <w:t>освоение социальной роли</w:t>
      </w:r>
      <w:r w:rsidRPr="00391F61">
        <w:rPr>
          <w:rFonts w:ascii="Times New Roman" w:hAnsi="Times New Roman"/>
          <w:sz w:val="18"/>
          <w:szCs w:val="18"/>
        </w:rPr>
        <w:t xml:space="preserve"> обучающегося, развитие мотивов учебной деятельности и формирование личностного смысла учения.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Развитие </w:t>
      </w:r>
      <w:r w:rsidRPr="00391F61">
        <w:rPr>
          <w:rFonts w:ascii="Times New Roman" w:hAnsi="Times New Roman"/>
          <w:color w:val="00B050"/>
          <w:sz w:val="18"/>
          <w:szCs w:val="18"/>
        </w:rPr>
        <w:t>самостоятельности и личной ответственности за свои поступки</w:t>
      </w:r>
      <w:r w:rsidRPr="00391F61">
        <w:rPr>
          <w:rFonts w:ascii="Times New Roman" w:hAnsi="Times New Roman"/>
          <w:sz w:val="18"/>
          <w:szCs w:val="18"/>
        </w:rPr>
        <w:t>, в том числе в информационной деятельности, на основе представлений о нравственных нормах, социальной справедливости и свободе.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 Формирование </w:t>
      </w:r>
      <w:r w:rsidRPr="00391F61">
        <w:rPr>
          <w:rFonts w:ascii="Times New Roman" w:hAnsi="Times New Roman"/>
          <w:color w:val="00B050"/>
          <w:sz w:val="18"/>
          <w:szCs w:val="18"/>
        </w:rPr>
        <w:t>эстетических потребностей</w:t>
      </w:r>
      <w:r w:rsidRPr="00391F61">
        <w:rPr>
          <w:rFonts w:ascii="Times New Roman" w:hAnsi="Times New Roman"/>
          <w:sz w:val="18"/>
          <w:szCs w:val="18"/>
        </w:rPr>
        <w:t>, ценностей и чувств.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 Развитие </w:t>
      </w:r>
      <w:r w:rsidRPr="00391F61">
        <w:rPr>
          <w:rFonts w:ascii="Times New Roman" w:hAnsi="Times New Roman"/>
          <w:color w:val="00B050"/>
          <w:sz w:val="18"/>
          <w:szCs w:val="18"/>
        </w:rPr>
        <w:t>навыков сотрудничества</w:t>
      </w:r>
      <w:r w:rsidRPr="00391F61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391F61">
        <w:rPr>
          <w:rFonts w:ascii="Times New Roman" w:hAnsi="Times New Roman"/>
          <w:sz w:val="18"/>
          <w:szCs w:val="18"/>
        </w:rPr>
        <w:t>со</w:t>
      </w:r>
      <w:proofErr w:type="gramEnd"/>
      <w:r w:rsidRPr="00391F61">
        <w:rPr>
          <w:rFonts w:ascii="Times New Roman" w:hAnsi="Times New Roman"/>
          <w:sz w:val="18"/>
          <w:szCs w:val="1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Формирование установки на </w:t>
      </w:r>
      <w:r w:rsidRPr="00391F61">
        <w:rPr>
          <w:rFonts w:ascii="Times New Roman" w:hAnsi="Times New Roman"/>
          <w:color w:val="00B050"/>
          <w:sz w:val="18"/>
          <w:szCs w:val="18"/>
        </w:rPr>
        <w:t>безопасный и здоровый образ жизни</w:t>
      </w:r>
      <w:r w:rsidRPr="00391F61">
        <w:rPr>
          <w:rFonts w:ascii="Times New Roman" w:hAnsi="Times New Roman"/>
          <w:sz w:val="18"/>
          <w:szCs w:val="18"/>
        </w:rPr>
        <w:t>.</w:t>
      </w:r>
    </w:p>
    <w:p w:rsidR="00992461" w:rsidRPr="00391F61" w:rsidRDefault="00992461" w:rsidP="002B49AF">
      <w:pPr>
        <w:pStyle w:val="a3"/>
        <w:rPr>
          <w:rFonts w:ascii="Times New Roman" w:hAnsi="Times New Roman"/>
          <w:iCs/>
          <w:color w:val="0070C0"/>
          <w:sz w:val="18"/>
          <w:szCs w:val="18"/>
        </w:rPr>
      </w:pPr>
      <w:proofErr w:type="spellStart"/>
      <w:r w:rsidRPr="00391F61">
        <w:rPr>
          <w:rFonts w:ascii="Times New Roman" w:hAnsi="Times New Roman"/>
          <w:iCs/>
          <w:color w:val="0070C0"/>
          <w:sz w:val="18"/>
          <w:szCs w:val="18"/>
        </w:rPr>
        <w:t>Метапредметные</w:t>
      </w:r>
      <w:proofErr w:type="spellEnd"/>
      <w:r w:rsidRPr="00391F61">
        <w:rPr>
          <w:rFonts w:ascii="Times New Roman" w:hAnsi="Times New Roman"/>
          <w:iCs/>
          <w:color w:val="0070C0"/>
          <w:sz w:val="18"/>
          <w:szCs w:val="18"/>
        </w:rPr>
        <w:t xml:space="preserve"> результаты: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Овладение способностью </w:t>
      </w:r>
      <w:r w:rsidRPr="00391F61">
        <w:rPr>
          <w:rFonts w:ascii="Times New Roman" w:hAnsi="Times New Roman"/>
          <w:color w:val="00B050"/>
          <w:sz w:val="18"/>
          <w:szCs w:val="18"/>
        </w:rPr>
        <w:t>принимать и сохранять цели и задачи учебной деятельности</w:t>
      </w:r>
      <w:r w:rsidRPr="00391F61">
        <w:rPr>
          <w:rFonts w:ascii="Times New Roman" w:hAnsi="Times New Roman"/>
          <w:sz w:val="18"/>
          <w:szCs w:val="18"/>
        </w:rPr>
        <w:t>, поиска средств ее осуществления.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Освоение  </w:t>
      </w:r>
      <w:r w:rsidRPr="00391F61">
        <w:rPr>
          <w:rFonts w:ascii="Times New Roman" w:hAnsi="Times New Roman"/>
          <w:color w:val="00B050"/>
          <w:sz w:val="18"/>
          <w:szCs w:val="18"/>
        </w:rPr>
        <w:t>способов  решения  проблем</w:t>
      </w:r>
      <w:r w:rsidRPr="00391F61">
        <w:rPr>
          <w:rFonts w:ascii="Times New Roman" w:hAnsi="Times New Roman"/>
          <w:sz w:val="18"/>
          <w:szCs w:val="18"/>
        </w:rPr>
        <w:t xml:space="preserve">  творческого  и  поискового  характера.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Формирование умения </w:t>
      </w:r>
      <w:r w:rsidRPr="00391F61">
        <w:rPr>
          <w:rFonts w:ascii="Times New Roman" w:hAnsi="Times New Roman"/>
          <w:color w:val="00B050"/>
          <w:sz w:val="18"/>
          <w:szCs w:val="18"/>
        </w:rPr>
        <w:t>планировать, контролировать и оценивать учебные действия</w:t>
      </w:r>
      <w:r w:rsidRPr="00391F61">
        <w:rPr>
          <w:rFonts w:ascii="Times New Roman" w:hAnsi="Times New Roman"/>
          <w:sz w:val="18"/>
          <w:szCs w:val="18"/>
        </w:rPr>
        <w:t xml:space="preserve">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Использование </w:t>
      </w:r>
      <w:r w:rsidRPr="00391F61">
        <w:rPr>
          <w:rFonts w:ascii="Times New Roman" w:hAnsi="Times New Roman"/>
          <w:color w:val="00B050"/>
          <w:sz w:val="18"/>
          <w:szCs w:val="18"/>
        </w:rPr>
        <w:t>знаково-символических сре</w:t>
      </w:r>
      <w:proofErr w:type="gramStart"/>
      <w:r w:rsidRPr="00391F61">
        <w:rPr>
          <w:rFonts w:ascii="Times New Roman" w:hAnsi="Times New Roman"/>
          <w:color w:val="00B050"/>
          <w:sz w:val="18"/>
          <w:szCs w:val="18"/>
        </w:rPr>
        <w:t>дств</w:t>
      </w:r>
      <w:r w:rsidRPr="00391F61">
        <w:rPr>
          <w:rFonts w:ascii="Times New Roman" w:hAnsi="Times New Roman"/>
          <w:sz w:val="18"/>
          <w:szCs w:val="18"/>
        </w:rPr>
        <w:t xml:space="preserve"> пр</w:t>
      </w:r>
      <w:proofErr w:type="gramEnd"/>
      <w:r w:rsidRPr="00391F61">
        <w:rPr>
          <w:rFonts w:ascii="Times New Roman" w:hAnsi="Times New Roman"/>
          <w:sz w:val="18"/>
          <w:szCs w:val="18"/>
        </w:rPr>
        <w:t>едставления информации для создания моделей изучаемых объектов и процессов, схем решения учебных и практических задач.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 Использование </w:t>
      </w:r>
      <w:r w:rsidRPr="00391F61">
        <w:rPr>
          <w:rFonts w:ascii="Times New Roman" w:hAnsi="Times New Roman"/>
          <w:color w:val="00B050"/>
          <w:sz w:val="18"/>
          <w:szCs w:val="18"/>
        </w:rPr>
        <w:t>различных способов поиска</w:t>
      </w:r>
      <w:r w:rsidRPr="00391F61">
        <w:rPr>
          <w:rFonts w:ascii="Times New Roman" w:hAnsi="Times New Roman"/>
          <w:sz w:val="18"/>
          <w:szCs w:val="18"/>
        </w:rPr>
        <w:t xml:space="preserve">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391F61">
        <w:rPr>
          <w:rFonts w:ascii="Times New Roman" w:hAnsi="Times New Roman"/>
          <w:sz w:val="18"/>
          <w:szCs w:val="18"/>
        </w:rPr>
        <w:t>о-</w:t>
      </w:r>
      <w:proofErr w:type="gramEnd"/>
      <w:r w:rsidRPr="00391F61">
        <w:rPr>
          <w:rFonts w:ascii="Times New Roman" w:hAnsi="Times New Roman"/>
          <w:sz w:val="18"/>
          <w:szCs w:val="18"/>
        </w:rPr>
        <w:t xml:space="preserve"> и графическим сопровождением; соблюдать нормы информационной избирательности, этики и этикета.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proofErr w:type="gramStart"/>
      <w:r w:rsidRPr="00391F61">
        <w:rPr>
          <w:rFonts w:ascii="Times New Roman" w:hAnsi="Times New Roman"/>
          <w:sz w:val="18"/>
          <w:szCs w:val="18"/>
        </w:rPr>
        <w:t xml:space="preserve">- Овладение навыками </w:t>
      </w:r>
      <w:r w:rsidRPr="00391F61">
        <w:rPr>
          <w:rFonts w:ascii="Times New Roman" w:hAnsi="Times New Roman"/>
          <w:color w:val="00B050"/>
          <w:sz w:val="18"/>
          <w:szCs w:val="18"/>
        </w:rPr>
        <w:t>смыслового чтения текстов</w:t>
      </w:r>
      <w:r w:rsidRPr="00391F61">
        <w:rPr>
          <w:rFonts w:ascii="Times New Roman" w:hAnsi="Times New Roman"/>
          <w:sz w:val="18"/>
          <w:szCs w:val="18"/>
        </w:rPr>
        <w:t xml:space="preserve">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формах.</w:t>
      </w:r>
      <w:proofErr w:type="gramEnd"/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       - Овладение </w:t>
      </w:r>
      <w:r w:rsidRPr="00391F61">
        <w:rPr>
          <w:rFonts w:ascii="Times New Roman" w:hAnsi="Times New Roman"/>
          <w:color w:val="00B050"/>
          <w:sz w:val="18"/>
          <w:szCs w:val="18"/>
        </w:rPr>
        <w:t>логическими действиями</w:t>
      </w:r>
      <w:r w:rsidRPr="00391F61">
        <w:rPr>
          <w:rFonts w:ascii="Times New Roman" w:hAnsi="Times New Roman"/>
          <w:sz w:val="18"/>
          <w:szCs w:val="18"/>
        </w:rPr>
        <w:t xml:space="preserve"> сравнения, анализа, синтеза, обобщения, классификации по родовидовым признакам, установления аналогий и причинно-следственных связей, построения рассуждений, отнесения к известным понятиям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Готовность </w:t>
      </w:r>
      <w:r w:rsidRPr="00391F61">
        <w:rPr>
          <w:rFonts w:ascii="Times New Roman" w:hAnsi="Times New Roman"/>
          <w:color w:val="00B050"/>
          <w:sz w:val="18"/>
          <w:szCs w:val="18"/>
        </w:rPr>
        <w:t>слушать собеседника и вести диалог</w:t>
      </w:r>
      <w:r w:rsidRPr="00391F61">
        <w:rPr>
          <w:rFonts w:ascii="Times New Roman" w:hAnsi="Times New Roman"/>
          <w:sz w:val="18"/>
          <w:szCs w:val="18"/>
        </w:rPr>
        <w:t>; готовность признавать возможность существования различных точек зрения и права каждого иметь свою; излагать свое мнение и  аргументировать  свою  точку  зрения и оценку событий.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Овладение </w:t>
      </w:r>
      <w:r w:rsidRPr="00391F61">
        <w:rPr>
          <w:rFonts w:ascii="Times New Roman" w:hAnsi="Times New Roman"/>
          <w:color w:val="00B050"/>
          <w:sz w:val="18"/>
          <w:szCs w:val="18"/>
        </w:rPr>
        <w:t xml:space="preserve">базовыми предметными и </w:t>
      </w:r>
      <w:proofErr w:type="spellStart"/>
      <w:r w:rsidRPr="00391F61">
        <w:rPr>
          <w:rFonts w:ascii="Times New Roman" w:hAnsi="Times New Roman"/>
          <w:color w:val="00B050"/>
          <w:sz w:val="18"/>
          <w:szCs w:val="18"/>
        </w:rPr>
        <w:t>межпредметными</w:t>
      </w:r>
      <w:proofErr w:type="spellEnd"/>
      <w:r w:rsidRPr="00391F61">
        <w:rPr>
          <w:rFonts w:ascii="Times New Roman" w:hAnsi="Times New Roman"/>
          <w:color w:val="00B050"/>
          <w:sz w:val="18"/>
          <w:szCs w:val="18"/>
        </w:rPr>
        <w:t xml:space="preserve"> понятиями</w:t>
      </w:r>
      <w:r w:rsidRPr="00391F61">
        <w:rPr>
          <w:rFonts w:ascii="Times New Roman" w:hAnsi="Times New Roman"/>
          <w:sz w:val="18"/>
          <w:szCs w:val="18"/>
        </w:rPr>
        <w:t>, отражающими существенные связи и отношения между объектами и процессами.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</w:p>
    <w:p w:rsidR="00992461" w:rsidRPr="00391F61" w:rsidRDefault="00992461" w:rsidP="002B49AF">
      <w:pPr>
        <w:pStyle w:val="a3"/>
        <w:rPr>
          <w:rFonts w:ascii="Times New Roman" w:hAnsi="Times New Roman"/>
          <w:iCs/>
          <w:color w:val="0070C0"/>
          <w:sz w:val="18"/>
          <w:szCs w:val="18"/>
        </w:rPr>
      </w:pPr>
      <w:r w:rsidRPr="00391F61">
        <w:rPr>
          <w:rFonts w:ascii="Times New Roman" w:hAnsi="Times New Roman"/>
          <w:iCs/>
          <w:color w:val="0070C0"/>
          <w:sz w:val="18"/>
          <w:szCs w:val="18"/>
        </w:rPr>
        <w:t>Предметные результаты: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Получение первоначальных представлений о </w:t>
      </w:r>
      <w:r w:rsidRPr="00391F61">
        <w:rPr>
          <w:rFonts w:ascii="Times New Roman" w:hAnsi="Times New Roman"/>
          <w:color w:val="00B050"/>
          <w:sz w:val="18"/>
          <w:szCs w:val="18"/>
        </w:rPr>
        <w:t>созидательном и нравственном значении труда</w:t>
      </w:r>
      <w:r w:rsidRPr="00391F61">
        <w:rPr>
          <w:rFonts w:ascii="Times New Roman" w:hAnsi="Times New Roman"/>
          <w:sz w:val="18"/>
          <w:szCs w:val="18"/>
        </w:rPr>
        <w:t xml:space="preserve"> в жизни человека и общества; о мире профессий и важности правильного выбора профессии.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Усвоение первоначальных </w:t>
      </w:r>
      <w:r w:rsidRPr="00391F61">
        <w:rPr>
          <w:rFonts w:ascii="Times New Roman" w:hAnsi="Times New Roman"/>
          <w:color w:val="00B050"/>
          <w:sz w:val="18"/>
          <w:szCs w:val="18"/>
        </w:rPr>
        <w:t>представлений о материальной культуре</w:t>
      </w:r>
      <w:r w:rsidRPr="00391F61">
        <w:rPr>
          <w:rFonts w:ascii="Times New Roman" w:hAnsi="Times New Roman"/>
          <w:sz w:val="18"/>
          <w:szCs w:val="18"/>
        </w:rPr>
        <w:t xml:space="preserve"> как продукте предметно-преобразующей деятельности человека.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Приобретение  </w:t>
      </w:r>
      <w:r w:rsidRPr="00391F61">
        <w:rPr>
          <w:rFonts w:ascii="Times New Roman" w:hAnsi="Times New Roman"/>
          <w:color w:val="00B050"/>
          <w:sz w:val="18"/>
          <w:szCs w:val="18"/>
        </w:rPr>
        <w:t>навыков  самообслуживания</w:t>
      </w:r>
      <w:r w:rsidRPr="00391F61">
        <w:rPr>
          <w:rFonts w:ascii="Times New Roman" w:hAnsi="Times New Roman"/>
          <w:sz w:val="18"/>
          <w:szCs w:val="18"/>
        </w:rPr>
        <w:t>;  овладение технологическими приемами ручной  обработки  материалов;  усвоение правил техники безопасности;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 </w:t>
      </w:r>
      <w:r w:rsidRPr="00391F61">
        <w:rPr>
          <w:rFonts w:ascii="Times New Roman" w:hAnsi="Times New Roman"/>
          <w:color w:val="00B050"/>
          <w:sz w:val="18"/>
          <w:szCs w:val="18"/>
        </w:rPr>
        <w:t xml:space="preserve">Использование приобретенных знаний и умений </w:t>
      </w:r>
      <w:r w:rsidRPr="00391F61">
        <w:rPr>
          <w:rFonts w:ascii="Times New Roman" w:hAnsi="Times New Roman"/>
          <w:sz w:val="18"/>
          <w:szCs w:val="18"/>
        </w:rPr>
        <w:t>для творческого решения несложных конструкторских, художественно-конструкторских (дизайнерских), технологических и организационных задач.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- Приобретение первоначальных знаний о </w:t>
      </w:r>
      <w:r w:rsidRPr="00391F61">
        <w:rPr>
          <w:rFonts w:ascii="Times New Roman" w:hAnsi="Times New Roman"/>
          <w:color w:val="00B050"/>
          <w:sz w:val="18"/>
          <w:szCs w:val="18"/>
        </w:rPr>
        <w:t>правилах создания предметной и информационной среды</w:t>
      </w:r>
      <w:r w:rsidRPr="00391F61">
        <w:rPr>
          <w:rFonts w:ascii="Times New Roman" w:hAnsi="Times New Roman"/>
          <w:sz w:val="18"/>
          <w:szCs w:val="18"/>
        </w:rPr>
        <w:t xml:space="preserve"> и умений применять их для выполнения учебно-познавательных и проектных художественно-конструкторских задач.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</w:p>
    <w:p w:rsidR="00992461" w:rsidRPr="00391F61" w:rsidRDefault="00992461" w:rsidP="002E1A7A">
      <w:pPr>
        <w:pStyle w:val="a3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391F61">
        <w:rPr>
          <w:rFonts w:ascii="Times New Roman" w:hAnsi="Times New Roman"/>
          <w:b/>
          <w:color w:val="FF0000"/>
          <w:sz w:val="18"/>
          <w:szCs w:val="18"/>
        </w:rPr>
        <w:lastRenderedPageBreak/>
        <w:t>Содержание тем учебного курса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 </w:t>
      </w:r>
    </w:p>
    <w:p w:rsidR="00992461" w:rsidRPr="00391F61" w:rsidRDefault="00992461" w:rsidP="002B49AF">
      <w:pPr>
        <w:pStyle w:val="a3"/>
        <w:rPr>
          <w:rFonts w:ascii="Times New Roman" w:hAnsi="Times New Roman"/>
          <w:color w:val="0070C0"/>
          <w:sz w:val="18"/>
          <w:szCs w:val="18"/>
        </w:rPr>
      </w:pPr>
      <w:r w:rsidRPr="00391F61">
        <w:rPr>
          <w:rFonts w:ascii="Times New Roman" w:hAnsi="Times New Roman"/>
          <w:color w:val="0070C0"/>
          <w:sz w:val="18"/>
          <w:szCs w:val="18"/>
        </w:rPr>
        <w:t xml:space="preserve">1. Общекультурные и </w:t>
      </w:r>
      <w:proofErr w:type="spellStart"/>
      <w:r w:rsidRPr="00391F61">
        <w:rPr>
          <w:rFonts w:ascii="Times New Roman" w:hAnsi="Times New Roman"/>
          <w:color w:val="0070C0"/>
          <w:sz w:val="18"/>
          <w:szCs w:val="18"/>
        </w:rPr>
        <w:t>общетрудовые</w:t>
      </w:r>
      <w:proofErr w:type="spellEnd"/>
      <w:r w:rsidRPr="00391F61">
        <w:rPr>
          <w:rFonts w:ascii="Times New Roman" w:hAnsi="Times New Roman"/>
          <w:color w:val="0070C0"/>
          <w:sz w:val="18"/>
          <w:szCs w:val="18"/>
        </w:rPr>
        <w:t xml:space="preserve"> компетенции (знания, умения и способы деятельности). Основы культуры труда, самообслуживания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color w:val="00B050"/>
          <w:sz w:val="18"/>
          <w:szCs w:val="18"/>
        </w:rPr>
        <w:t>Трудовая деятельность и её значение в жизни человека</w:t>
      </w:r>
      <w:r w:rsidRPr="00391F61">
        <w:rPr>
          <w:rFonts w:ascii="Times New Roman" w:hAnsi="Times New Roman"/>
          <w:sz w:val="18"/>
          <w:szCs w:val="18"/>
        </w:rPr>
        <w:t xml:space="preserve">. </w:t>
      </w:r>
      <w:proofErr w:type="gramStart"/>
      <w:r w:rsidRPr="00391F61">
        <w:rPr>
          <w:rFonts w:ascii="Times New Roman" w:hAnsi="Times New Roman"/>
          <w:sz w:val="18"/>
          <w:szCs w:val="18"/>
        </w:rPr>
        <w:t>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д.) разных народов России).</w:t>
      </w:r>
      <w:proofErr w:type="gramEnd"/>
      <w:r w:rsidRPr="00391F61">
        <w:rPr>
          <w:rFonts w:ascii="Times New Roman" w:hAnsi="Times New Roman"/>
          <w:sz w:val="18"/>
          <w:szCs w:val="18"/>
        </w:rPr>
        <w:t xml:space="preserve"> Особенности тематики, материалов, внешнего вида изделий декоративного искусства разных народов, отражающие природные, географические и социальные условия конкретного народа.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color w:val="00B050"/>
          <w:sz w:val="18"/>
          <w:szCs w:val="18"/>
        </w:rPr>
        <w:t>Элементарные общие правила</w:t>
      </w:r>
      <w:r w:rsidRPr="00391F61">
        <w:rPr>
          <w:rFonts w:ascii="Times New Roman" w:hAnsi="Times New Roman"/>
          <w:sz w:val="18"/>
          <w:szCs w:val="18"/>
        </w:rPr>
        <w:t xml:space="preserve"> создания предметов рукотворного мира (удобство, эстетическая выразительность, прочность;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Анализ задания, организация рабочего места в зависимости от вида работы, </w:t>
      </w:r>
      <w:r w:rsidRPr="00391F61">
        <w:rPr>
          <w:rFonts w:ascii="Times New Roman" w:hAnsi="Times New Roman"/>
          <w:color w:val="00B050"/>
          <w:sz w:val="18"/>
          <w:szCs w:val="18"/>
        </w:rPr>
        <w:t>планирование трудового процесса</w:t>
      </w:r>
      <w:r w:rsidRPr="00391F61">
        <w:rPr>
          <w:rFonts w:ascii="Times New Roman" w:hAnsi="Times New Roman"/>
          <w:sz w:val="18"/>
          <w:szCs w:val="18"/>
        </w:rPr>
        <w:t xml:space="preserve">. Рациональное размещение на рабочем месте материалов и инструментов, распределение рабочего времени. Отбор и анализ информации (из учебника и других дидактических материалов), её использование в организации работы. Контроль и корректировка хода работы. Работа в малых группах, осуществление сотрудничества, выполнение социальных ролей (руководитель и подчинённый).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color w:val="00B050"/>
          <w:sz w:val="18"/>
          <w:szCs w:val="18"/>
        </w:rPr>
        <w:t>Элементарная творческая и проектная деятельность</w:t>
      </w:r>
      <w:r w:rsidRPr="00391F61">
        <w:rPr>
          <w:rFonts w:ascii="Times New Roman" w:hAnsi="Times New Roman"/>
          <w:sz w:val="18"/>
          <w:szCs w:val="18"/>
        </w:rPr>
        <w:t xml:space="preserve"> (создание замысла,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</w:t>
      </w:r>
      <w:proofErr w:type="gramStart"/>
      <w:r w:rsidRPr="00391F61">
        <w:rPr>
          <w:rFonts w:ascii="Times New Roman" w:hAnsi="Times New Roman"/>
          <w:sz w:val="18"/>
          <w:szCs w:val="18"/>
        </w:rPr>
        <w:t>индивидуальных проектов</w:t>
      </w:r>
      <w:proofErr w:type="gramEnd"/>
      <w:r w:rsidRPr="00391F61">
        <w:rPr>
          <w:rFonts w:ascii="Times New Roman" w:hAnsi="Times New Roman"/>
          <w:sz w:val="18"/>
          <w:szCs w:val="18"/>
        </w:rPr>
        <w:t>.  Культура межличностных отношений в совместной деятельности. Результат проектной деятельности — изделия, которые могут быть использованы для оказания услуг, для организации праздников, для самообслуживания, для использования в учебной деятельности и т. п. Выполнение доступных видов работ по самообслуживанию, домашнему труду, оказание доступных видов помощи малышам, взрослым и сверстникам.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sz w:val="18"/>
          <w:szCs w:val="18"/>
        </w:rPr>
        <w:t xml:space="preserve">Выполнение </w:t>
      </w:r>
      <w:r w:rsidRPr="00391F61">
        <w:rPr>
          <w:rFonts w:ascii="Times New Roman" w:hAnsi="Times New Roman"/>
          <w:color w:val="00B050"/>
          <w:sz w:val="18"/>
          <w:szCs w:val="18"/>
        </w:rPr>
        <w:t>элементарных расчетов</w:t>
      </w:r>
      <w:r w:rsidRPr="00391F61">
        <w:rPr>
          <w:rFonts w:ascii="Times New Roman" w:hAnsi="Times New Roman"/>
          <w:sz w:val="18"/>
          <w:szCs w:val="18"/>
        </w:rPr>
        <w:t xml:space="preserve"> стоимости изготавливаемого изделия.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</w:p>
    <w:p w:rsidR="00992461" w:rsidRPr="00391F61" w:rsidRDefault="00992461" w:rsidP="002B49AF">
      <w:pPr>
        <w:pStyle w:val="a3"/>
        <w:rPr>
          <w:rFonts w:ascii="Times New Roman" w:hAnsi="Times New Roman"/>
          <w:color w:val="0070C0"/>
          <w:sz w:val="18"/>
          <w:szCs w:val="18"/>
        </w:rPr>
      </w:pPr>
      <w:r w:rsidRPr="00391F61">
        <w:rPr>
          <w:rFonts w:ascii="Times New Roman" w:hAnsi="Times New Roman"/>
          <w:color w:val="0070C0"/>
          <w:sz w:val="18"/>
          <w:szCs w:val="18"/>
        </w:rPr>
        <w:t xml:space="preserve">2. Технология ручной обработки материалов. Элементы графической грамоты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color w:val="00B050"/>
          <w:sz w:val="18"/>
          <w:szCs w:val="18"/>
        </w:rPr>
        <w:t>Общее понятие о материалах, их происхождении</w:t>
      </w:r>
      <w:r w:rsidRPr="00391F61">
        <w:rPr>
          <w:rFonts w:ascii="Times New Roman" w:hAnsi="Times New Roman"/>
          <w:sz w:val="18"/>
          <w:szCs w:val="18"/>
        </w:rPr>
        <w:t xml:space="preserve">. Исследование элементарных физических, механических и технологических свойств доступных материалов. Многообразие материалов и их практическое применение в жизни.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color w:val="00B050"/>
          <w:sz w:val="18"/>
          <w:szCs w:val="18"/>
        </w:rPr>
        <w:t>Подготовка материалов к работе</w:t>
      </w:r>
      <w:r w:rsidRPr="00391F61">
        <w:rPr>
          <w:rFonts w:ascii="Times New Roman" w:hAnsi="Times New Roman"/>
          <w:sz w:val="18"/>
          <w:szCs w:val="18"/>
        </w:rPr>
        <w:t xml:space="preserve">. Экономное расходование материалов. Выбор </w:t>
      </w:r>
      <w:r w:rsidRPr="00391F61">
        <w:rPr>
          <w:rFonts w:ascii="Times New Roman" w:hAnsi="Times New Roman"/>
          <w:i/>
          <w:sz w:val="18"/>
          <w:szCs w:val="18"/>
        </w:rPr>
        <w:t>и замена</w:t>
      </w:r>
      <w:r w:rsidRPr="00391F61">
        <w:rPr>
          <w:rFonts w:ascii="Times New Roman" w:hAnsi="Times New Roman"/>
          <w:sz w:val="18"/>
          <w:szCs w:val="18"/>
        </w:rPr>
        <w:t xml:space="preserve"> материалов по их декоративно-художественным и конструктивным свойствам, использование соответствующих способов обработки материалов в зависимости от назначения изделия.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color w:val="00B050"/>
          <w:sz w:val="18"/>
          <w:szCs w:val="18"/>
        </w:rPr>
        <w:t>Инструменты и приспособления</w:t>
      </w:r>
      <w:r w:rsidRPr="00391F61">
        <w:rPr>
          <w:rFonts w:ascii="Times New Roman" w:hAnsi="Times New Roman"/>
          <w:sz w:val="18"/>
          <w:szCs w:val="18"/>
        </w:rPr>
        <w:t xml:space="preserve"> для обработки материалов (знание названий используемых инструментов), выполнение приёмов их рационального и безопасного использования.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color w:val="00B050"/>
          <w:sz w:val="18"/>
          <w:szCs w:val="18"/>
        </w:rPr>
        <w:t>Общее представление о технологическом процессе</w:t>
      </w:r>
      <w:r w:rsidRPr="00391F61">
        <w:rPr>
          <w:rFonts w:ascii="Times New Roman" w:hAnsi="Times New Roman"/>
          <w:sz w:val="18"/>
          <w:szCs w:val="18"/>
        </w:rPr>
        <w:t xml:space="preserve">, технологической документации (технологическая карта, чертеж и др.) анализ устройства и назначения изделия; выстраивание последовательности практических действий и технологических операций; подбор 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необходимых дополнений и изменений. </w:t>
      </w:r>
      <w:r w:rsidRPr="00391F61">
        <w:rPr>
          <w:rFonts w:ascii="Times New Roman" w:hAnsi="Times New Roman"/>
          <w:color w:val="00B050"/>
          <w:sz w:val="18"/>
          <w:szCs w:val="18"/>
        </w:rPr>
        <w:t>Проведение измерений и построений</w:t>
      </w:r>
      <w:r w:rsidRPr="00391F61">
        <w:rPr>
          <w:rFonts w:ascii="Times New Roman" w:hAnsi="Times New Roman"/>
          <w:sz w:val="18"/>
          <w:szCs w:val="18"/>
        </w:rPr>
        <w:t xml:space="preserve"> для решения практических задач. Виды условных графических изображений: рисунок, простейший чертёж, эскиз, развёртка, схема (их узнавание). </w:t>
      </w:r>
      <w:proofErr w:type="gramStart"/>
      <w:r w:rsidRPr="00391F61">
        <w:rPr>
          <w:rFonts w:ascii="Times New Roman" w:hAnsi="Times New Roman"/>
          <w:sz w:val="18"/>
          <w:szCs w:val="18"/>
        </w:rPr>
        <w:t>Назначение линий чертежа (контур, линии надреза, сгиба, размерная, осевая, центровая, разрыва).</w:t>
      </w:r>
      <w:proofErr w:type="gramEnd"/>
      <w:r w:rsidRPr="00391F61">
        <w:rPr>
          <w:rFonts w:ascii="Times New Roman" w:hAnsi="Times New Roman"/>
          <w:sz w:val="18"/>
          <w:szCs w:val="18"/>
        </w:rPr>
        <w:t xml:space="preserve"> Чтение условных графических изображений. Разметка деталей с опорой на простейший чертёж, эскиз. Изготовление изделий по рисунку, простейшему чертежу или эскизу, схеме.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</w:p>
    <w:p w:rsidR="00992461" w:rsidRPr="00391F61" w:rsidRDefault="00992461" w:rsidP="002B49AF">
      <w:pPr>
        <w:pStyle w:val="a3"/>
        <w:rPr>
          <w:rFonts w:ascii="Times New Roman" w:hAnsi="Times New Roman"/>
          <w:color w:val="0070C0"/>
          <w:sz w:val="18"/>
          <w:szCs w:val="18"/>
        </w:rPr>
      </w:pPr>
      <w:r w:rsidRPr="00391F61">
        <w:rPr>
          <w:rFonts w:ascii="Times New Roman" w:hAnsi="Times New Roman"/>
          <w:color w:val="0070C0"/>
          <w:sz w:val="18"/>
          <w:szCs w:val="18"/>
        </w:rPr>
        <w:t xml:space="preserve">3. Конструирование и моделирование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color w:val="00B050"/>
          <w:sz w:val="18"/>
          <w:szCs w:val="18"/>
        </w:rPr>
        <w:t>Общее представление о конструировании</w:t>
      </w:r>
      <w:r w:rsidRPr="00391F61">
        <w:rPr>
          <w:rFonts w:ascii="Times New Roman" w:hAnsi="Times New Roman"/>
          <w:sz w:val="18"/>
          <w:szCs w:val="18"/>
        </w:rPr>
        <w:t xml:space="preserve"> как создании конструкции каких-либо изделий (технических, бытовых,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</w:t>
      </w:r>
    </w:p>
    <w:p w:rsidR="00992461" w:rsidRPr="00391F61" w:rsidRDefault="00992461" w:rsidP="002B49AF">
      <w:pPr>
        <w:pStyle w:val="a3"/>
        <w:rPr>
          <w:rFonts w:ascii="Times New Roman" w:hAnsi="Times New Roman"/>
          <w:sz w:val="18"/>
          <w:szCs w:val="18"/>
        </w:rPr>
      </w:pPr>
      <w:r w:rsidRPr="00391F61">
        <w:rPr>
          <w:rFonts w:ascii="Times New Roman" w:hAnsi="Times New Roman"/>
          <w:color w:val="00B050"/>
          <w:sz w:val="18"/>
          <w:szCs w:val="18"/>
        </w:rPr>
        <w:t>Конструирование и моделирование изделий</w:t>
      </w:r>
      <w:r w:rsidRPr="00391F61">
        <w:rPr>
          <w:rFonts w:ascii="Times New Roman" w:hAnsi="Times New Roman"/>
          <w:sz w:val="18"/>
          <w:szCs w:val="18"/>
        </w:rPr>
        <w:t xml:space="preserve"> из различных материалов по образцу, рисунку, простейшему чертежу или эскизу и по заданным условиям (технико-технологическим, функциональным, декоративно-художественным и пр.). Конструирование и моделирование на компьютере и в интерактивном конструкторе. </w:t>
      </w:r>
    </w:p>
    <w:p w:rsidR="00992461" w:rsidRPr="00391F61" w:rsidRDefault="00992461" w:rsidP="002B49AF">
      <w:pPr>
        <w:tabs>
          <w:tab w:val="left" w:pos="1760"/>
        </w:tabs>
        <w:rPr>
          <w:sz w:val="18"/>
          <w:szCs w:val="18"/>
        </w:rPr>
      </w:pPr>
    </w:p>
    <w:p w:rsidR="00391F61" w:rsidRDefault="00391F61" w:rsidP="00A53AD2">
      <w:pPr>
        <w:tabs>
          <w:tab w:val="left" w:pos="176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391F61" w:rsidRDefault="00391F61" w:rsidP="00A53AD2">
      <w:pPr>
        <w:tabs>
          <w:tab w:val="left" w:pos="1760"/>
        </w:tabs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732768" w:rsidRDefault="00732768" w:rsidP="00732768">
      <w:pPr>
        <w:tabs>
          <w:tab w:val="left" w:pos="1760"/>
        </w:tabs>
        <w:rPr>
          <w:rFonts w:ascii="Times New Roman" w:hAnsi="Times New Roman"/>
          <w:b/>
          <w:color w:val="FF0000"/>
          <w:sz w:val="24"/>
          <w:szCs w:val="24"/>
        </w:rPr>
      </w:pPr>
    </w:p>
    <w:p w:rsidR="00992461" w:rsidRDefault="00992461" w:rsidP="00732768">
      <w:pPr>
        <w:tabs>
          <w:tab w:val="left" w:pos="1760"/>
        </w:tabs>
      </w:pPr>
      <w:r w:rsidRPr="00A53AD2">
        <w:rPr>
          <w:rFonts w:ascii="Times New Roman" w:hAnsi="Times New Roman"/>
          <w:b/>
          <w:color w:val="FF0000"/>
          <w:sz w:val="24"/>
          <w:szCs w:val="24"/>
        </w:rPr>
        <w:t>КАЛЕНДАРНО-ТЕМАТИЧЕСКОЕ   ПЛАНИРОВАНИЕ   ПО   ИЗОБРАЗИТЕЛЬНОМУ   ИСКУССТВУ</w:t>
      </w:r>
      <w:r>
        <w:rPr>
          <w:rFonts w:ascii="Times New Roman" w:hAnsi="Times New Roman"/>
          <w:b/>
          <w:color w:val="C00000"/>
          <w:sz w:val="24"/>
          <w:szCs w:val="24"/>
        </w:rPr>
        <w:t xml:space="preserve"> </w:t>
      </w:r>
      <w:r>
        <w:rPr>
          <w:rFonts w:ascii="Times New Roman" w:hAnsi="Times New Roman"/>
          <w:b/>
          <w:color w:val="FF0000"/>
          <w:sz w:val="24"/>
          <w:szCs w:val="24"/>
        </w:rPr>
        <w:t>+ ТЕХНОЛОГИЯ</w:t>
      </w:r>
    </w:p>
    <w:tbl>
      <w:tblPr>
        <w:tblpPr w:leftFromText="180" w:rightFromText="180" w:vertAnchor="text" w:tblpX="-386" w:tblpY="1"/>
        <w:tblOverlap w:val="never"/>
        <w:tblW w:w="157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0" w:type="dxa"/>
          <w:right w:w="40" w:type="dxa"/>
        </w:tblCellMar>
        <w:tblLook w:val="0000"/>
      </w:tblPr>
      <w:tblGrid>
        <w:gridCol w:w="360"/>
        <w:gridCol w:w="15"/>
        <w:gridCol w:w="15"/>
        <w:gridCol w:w="45"/>
        <w:gridCol w:w="15"/>
        <w:gridCol w:w="297"/>
        <w:gridCol w:w="85"/>
        <w:gridCol w:w="59"/>
        <w:gridCol w:w="1984"/>
        <w:gridCol w:w="85"/>
        <w:gridCol w:w="1191"/>
        <w:gridCol w:w="85"/>
        <w:gridCol w:w="2467"/>
        <w:gridCol w:w="85"/>
        <w:gridCol w:w="2608"/>
        <w:gridCol w:w="85"/>
        <w:gridCol w:w="1899"/>
        <w:gridCol w:w="85"/>
        <w:gridCol w:w="2325"/>
        <w:gridCol w:w="85"/>
        <w:gridCol w:w="807"/>
        <w:gridCol w:w="85"/>
        <w:gridCol w:w="866"/>
        <w:gridCol w:w="85"/>
      </w:tblGrid>
      <w:tr w:rsidR="00992461" w:rsidRPr="00F97BAA" w:rsidTr="005D0E23">
        <w:trPr>
          <w:gridAfter w:val="1"/>
          <w:wAfter w:w="85" w:type="dxa"/>
          <w:trHeight w:val="416"/>
        </w:trPr>
        <w:tc>
          <w:tcPr>
            <w:tcW w:w="747" w:type="dxa"/>
            <w:gridSpan w:val="6"/>
            <w:vMerge w:val="restart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center"/>
              <w:rPr>
                <w:rFonts w:ascii="Times New Roman" w:eastAsia="Calibri" w:hAnsi="Times New Roman"/>
                <w:b/>
                <w:color w:val="C00000"/>
                <w:sz w:val="24"/>
                <w:szCs w:val="24"/>
                <w:lang w:eastAsia="ru-RU"/>
              </w:rPr>
            </w:pPr>
            <w:r w:rsidRPr="00446FFA">
              <w:rPr>
                <w:rFonts w:ascii="Times New Roman" w:eastAsia="Calibri" w:hAnsi="Times New Roman"/>
                <w:b/>
                <w:color w:val="C00000"/>
                <w:sz w:val="24"/>
                <w:szCs w:val="24"/>
                <w:lang w:eastAsia="ru-RU"/>
              </w:rPr>
              <w:lastRenderedPageBreak/>
              <w:t>№</w:t>
            </w:r>
          </w:p>
        </w:tc>
        <w:tc>
          <w:tcPr>
            <w:tcW w:w="2128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center"/>
              <w:rPr>
                <w:rFonts w:ascii="Times New Roman" w:eastAsia="Calibri" w:hAnsi="Times New Roman"/>
                <w:b/>
                <w:color w:val="C00000"/>
                <w:sz w:val="24"/>
                <w:szCs w:val="24"/>
                <w:lang w:eastAsia="ru-RU"/>
              </w:rPr>
            </w:pPr>
            <w:r w:rsidRPr="00446FFA">
              <w:rPr>
                <w:rFonts w:ascii="Times New Roman" w:eastAsia="Calibri" w:hAnsi="Times New Roman"/>
                <w:b/>
                <w:color w:val="C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center"/>
              <w:rPr>
                <w:rFonts w:ascii="Times New Roman" w:eastAsia="Calibri" w:hAnsi="Times New Roman"/>
                <w:b/>
                <w:color w:val="C00000"/>
                <w:sz w:val="24"/>
                <w:szCs w:val="24"/>
                <w:lang w:eastAsia="ru-RU"/>
              </w:rPr>
            </w:pPr>
            <w:r w:rsidRPr="00446FFA">
              <w:rPr>
                <w:rFonts w:ascii="Times New Roman" w:eastAsia="Calibri" w:hAnsi="Times New Roman"/>
                <w:b/>
                <w:color w:val="C00000"/>
                <w:sz w:val="24"/>
                <w:szCs w:val="24"/>
                <w:lang w:eastAsia="ru-RU"/>
              </w:rPr>
              <w:t>Тип урока</w:t>
            </w:r>
          </w:p>
        </w:tc>
        <w:tc>
          <w:tcPr>
            <w:tcW w:w="7229" w:type="dxa"/>
            <w:gridSpan w:val="6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center"/>
              <w:rPr>
                <w:rFonts w:ascii="Times New Roman" w:eastAsia="Calibri" w:hAnsi="Times New Roman"/>
                <w:b/>
                <w:color w:val="C00000"/>
                <w:sz w:val="24"/>
                <w:szCs w:val="24"/>
              </w:rPr>
            </w:pPr>
            <w:r w:rsidRPr="00446FFA">
              <w:rPr>
                <w:rFonts w:ascii="Times New Roman" w:eastAsia="Calibri" w:hAnsi="Times New Roman"/>
                <w:b/>
                <w:color w:val="C00000"/>
                <w:sz w:val="24"/>
                <w:szCs w:val="24"/>
                <w:lang w:eastAsia="ru-RU"/>
              </w:rPr>
              <w:t>Планируемые результаты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center"/>
              <w:rPr>
                <w:rFonts w:ascii="Times New Roman" w:eastAsia="Calibri" w:hAnsi="Times New Roman"/>
                <w:b/>
                <w:color w:val="C00000"/>
                <w:sz w:val="24"/>
                <w:szCs w:val="24"/>
                <w:lang w:eastAsia="ru-RU"/>
              </w:rPr>
            </w:pPr>
            <w:r w:rsidRPr="00446FFA">
              <w:rPr>
                <w:rFonts w:ascii="Times New Roman" w:eastAsia="Calibri" w:hAnsi="Times New Roman"/>
                <w:b/>
                <w:color w:val="C00000"/>
                <w:sz w:val="24"/>
                <w:szCs w:val="24"/>
                <w:lang w:eastAsia="ru-RU"/>
              </w:rPr>
              <w:t>Деятельность учащихся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center"/>
              <w:rPr>
                <w:rFonts w:ascii="Times New Roman" w:eastAsia="Calibri" w:hAnsi="Times New Roman"/>
                <w:b/>
                <w:color w:val="C00000"/>
                <w:sz w:val="24"/>
                <w:szCs w:val="24"/>
                <w:lang w:eastAsia="ru-RU"/>
              </w:rPr>
            </w:pPr>
            <w:r w:rsidRPr="00446FFA">
              <w:rPr>
                <w:rFonts w:ascii="Times New Roman" w:eastAsia="Calibri" w:hAnsi="Times New Roman"/>
                <w:b/>
                <w:color w:val="C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center"/>
              <w:rPr>
                <w:rFonts w:ascii="Times New Roman" w:eastAsia="Calibri" w:hAnsi="Times New Roman"/>
                <w:b/>
                <w:color w:val="C00000"/>
                <w:sz w:val="24"/>
                <w:szCs w:val="24"/>
                <w:lang w:eastAsia="ru-RU"/>
              </w:rPr>
            </w:pPr>
            <w:r w:rsidRPr="00446FFA">
              <w:rPr>
                <w:rFonts w:ascii="Times New Roman" w:eastAsia="Calibri" w:hAnsi="Times New Roman"/>
                <w:b/>
                <w:color w:val="C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92461" w:rsidRPr="00F97BAA" w:rsidTr="005D0E23">
        <w:trPr>
          <w:gridAfter w:val="1"/>
          <w:wAfter w:w="85" w:type="dxa"/>
          <w:trHeight w:val="438"/>
        </w:trPr>
        <w:tc>
          <w:tcPr>
            <w:tcW w:w="747" w:type="dxa"/>
            <w:gridSpan w:val="6"/>
            <w:vMerge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212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color w:val="1F497D"/>
                <w:sz w:val="24"/>
                <w:szCs w:val="24"/>
                <w:lang w:eastAsia="ru-RU"/>
              </w:rPr>
            </w:pPr>
            <w:r w:rsidRPr="00446FFA">
              <w:rPr>
                <w:rFonts w:ascii="Times New Roman" w:eastAsia="Calibri" w:hAnsi="Times New Roman"/>
                <w:b/>
                <w:color w:val="1F497D"/>
                <w:sz w:val="24"/>
                <w:szCs w:val="24"/>
                <w:lang w:eastAsia="ru-RU"/>
              </w:rPr>
              <w:t>Предметные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color w:val="1F497D"/>
                <w:sz w:val="24"/>
                <w:szCs w:val="24"/>
                <w:lang w:eastAsia="ru-RU"/>
              </w:rPr>
            </w:pPr>
            <w:proofErr w:type="spellStart"/>
            <w:r w:rsidRPr="00446FFA">
              <w:rPr>
                <w:rFonts w:ascii="Times New Roman" w:eastAsia="Calibri" w:hAnsi="Times New Roman"/>
                <w:b/>
                <w:color w:val="1F497D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color w:val="1F497D"/>
                <w:sz w:val="24"/>
                <w:szCs w:val="24"/>
                <w:lang w:eastAsia="ru-RU"/>
              </w:rPr>
            </w:pPr>
            <w:r w:rsidRPr="00446FFA">
              <w:rPr>
                <w:rFonts w:ascii="Times New Roman" w:eastAsia="Calibri" w:hAnsi="Times New Roman"/>
                <w:b/>
                <w:color w:val="1F497D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color w:val="365F91"/>
                <w:sz w:val="24"/>
                <w:szCs w:val="24"/>
              </w:rPr>
            </w:pPr>
            <w:r w:rsidRPr="00446FFA">
              <w:rPr>
                <w:rFonts w:ascii="Times New Roman" w:eastAsia="Calibri" w:hAnsi="Times New Roman"/>
                <w:b/>
                <w:color w:val="365F91"/>
                <w:sz w:val="24"/>
                <w:szCs w:val="24"/>
              </w:rPr>
              <w:t xml:space="preserve"> </w:t>
            </w:r>
          </w:p>
        </w:tc>
        <w:tc>
          <w:tcPr>
            <w:tcW w:w="892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color w:val="365F91"/>
                <w:sz w:val="24"/>
                <w:szCs w:val="24"/>
              </w:rPr>
            </w:pPr>
          </w:p>
        </w:tc>
        <w:tc>
          <w:tcPr>
            <w:tcW w:w="951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color w:val="365F91"/>
                <w:sz w:val="24"/>
                <w:szCs w:val="24"/>
              </w:rPr>
            </w:pPr>
          </w:p>
        </w:tc>
      </w:tr>
      <w:tr w:rsidR="00992461" w:rsidRPr="00353011" w:rsidTr="005D0E23">
        <w:trPr>
          <w:gridAfter w:val="9"/>
          <w:wAfter w:w="6322" w:type="dxa"/>
          <w:trHeight w:val="438"/>
        </w:trPr>
        <w:tc>
          <w:tcPr>
            <w:tcW w:w="9396" w:type="dxa"/>
            <w:gridSpan w:val="15"/>
            <w:tcBorders>
              <w:right w:val="nil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446FFA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                                                                 1 четверть – 9ч </w:t>
            </w: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747" w:type="dxa"/>
            <w:gridSpan w:val="6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Вводный урок. Материалы и инструменты художника. Техника безопасности.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Изделие «Осенний парк. Прощай лето».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FE1429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Уметь самостоятельно ориентироваться в папке с инструментами и материалами необходимых для уроков, пользоваться ими, оформить (декорировать) папку достижений, уметь применить знания, полученные в 2 классе.</w:t>
            </w:r>
            <w:r w:rsidRPr="00446FFA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Формирование умения осуществлять поиск необходимой информации </w:t>
            </w: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Умение формулировать собственное мнение и позицию.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</w:p>
          <w:p w:rsidR="00992461" w:rsidRPr="00446FFA" w:rsidRDefault="00992461" w:rsidP="00FE1429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Умение учитывать выделенные учителем ориентиры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Формир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. установки на </w:t>
            </w:r>
            <w:proofErr w:type="spellStart"/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безопас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ный</w:t>
            </w:r>
            <w:proofErr w:type="spellEnd"/>
            <w:proofErr w:type="gram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и здоровый образ жизни.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Умение участ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  <w:t>вовать в диало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t xml:space="preserve">ге, высказывать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свое мнение.</w:t>
            </w:r>
          </w:p>
          <w:p w:rsidR="00992461" w:rsidRPr="00446FFA" w:rsidRDefault="00992461" w:rsidP="00FE1429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FE1429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Знакомство с предметом. Повторение материалов и инструментов. Ответы на вопросы. Повторение техники безопасности на уроке.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  <w:lang w:eastAsia="ru-RU"/>
              </w:rPr>
              <w:t xml:space="preserve">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Изображе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softHyphen/>
              <w:t xml:space="preserve">ние цветов по памяти и впечатлению.  </w:t>
            </w:r>
          </w:p>
        </w:tc>
        <w:tc>
          <w:tcPr>
            <w:tcW w:w="892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747" w:type="dxa"/>
            <w:gridSpan w:val="6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2. 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Объемная  аппликация из природных материалов на пластилиновой основе. Изделие на выбор.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Определять  и использовать необходимые инструменты и приёмы работы с бумагой.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Научатся создавать сюжетные объемные композиции; научатся </w:t>
            </w: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создавать образы природы.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Формирование осознанных устойчивых эстетических предпочтений и ориентации на искусство как значимую сферу человеческой жизни.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</w:p>
          <w:p w:rsidR="00992461" w:rsidRPr="00446FFA" w:rsidRDefault="00FE1429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Учиться </w:t>
            </w:r>
            <w:r w:rsidR="00992461"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давать эмоциональную оценку деятельности класса на уроке,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Умение давать эмоциональную оценку деятельности класса на уроке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Умение всту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softHyphen/>
              <w:t>пать в общение друг с другом по поводу ис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softHyphen/>
              <w:t xml:space="preserve">кусства.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Умение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использовать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адекватные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выразительные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средства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в творческой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работе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Самостоятельно  планировать последовательность выполнения работы с опорой на слайдовый план. Определять и использовать необходимые инструменты и приемы работы с природным материалом и пластилином.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ind w:left="-177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747" w:type="dxa"/>
            <w:gridSpan w:val="6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Обои и шторы в твоем доме.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Определять  и использовать необходимые инструменты и приёмы работы с красками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Соотносить размеры деталей изделия при выполнении композиции. </w:t>
            </w:r>
          </w:p>
          <w:p w:rsidR="00992461" w:rsidRPr="00446FFA" w:rsidRDefault="00992461" w:rsidP="00FE1429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Воспроизводить реальный образ предмета при выполнении композиции. </w:t>
            </w: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 Умение самостоятельно составлять алгоритм деятельности на уроке при решении проблем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творческого и практического характера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Учёт разных мнений и умение обосновывать своё.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Умение вносить коррективы,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FE1429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Формирование мотива,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реализующего потребность в социально значимой и социально оцениваемой деятельности, 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Самостоятельно  планировать последовательность выполнения работы с опорой на слайдовый план. Определять и использовать необходимые инструменты и приемы работы с пластилином.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Организовывать рабочее место. Соотносить размеры деталей изделия при выполнении композиции. 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747" w:type="dxa"/>
            <w:gridSpan w:val="6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4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Архитектура. Работа с бумагой</w:t>
            </w:r>
            <w:r w:rsidRPr="00446FFA">
              <w:rPr>
                <w:rFonts w:eastAsia="Calibri"/>
                <w:sz w:val="20"/>
                <w:szCs w:val="20"/>
              </w:rPr>
              <w:t xml:space="preserve"> </w:t>
            </w: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Изделие «Дом».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391F61" w:rsidRDefault="00992461" w:rsidP="005D0E23">
            <w:pPr>
              <w:pStyle w:val="a3"/>
              <w:jc w:val="both"/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</w:pPr>
            <w:r w:rsidRPr="00391F61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>Познакомятся с основами черчения, с понятиями: чертёж, архитектура.</w:t>
            </w:r>
            <w:r w:rsidRPr="00446FFA">
              <w:rPr>
                <w:rFonts w:eastAsia="Calibri"/>
                <w:sz w:val="20"/>
                <w:szCs w:val="20"/>
              </w:rPr>
              <w:t xml:space="preserve"> </w:t>
            </w:r>
            <w:r w:rsidRPr="00391F61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>Закрепят правила безопасности при работе ножом, ножницами.</w:t>
            </w:r>
          </w:p>
          <w:p w:rsidR="00992461" w:rsidRPr="00446FFA" w:rsidRDefault="00992461" w:rsidP="00400888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FE1429" w:rsidRPr="00446FFA" w:rsidRDefault="00992461" w:rsidP="00FE1429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Самостоятельно  планировать последовательность выполнения работы с опорой на слайдовый план.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747" w:type="dxa"/>
            <w:gridSpan w:val="6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Работа с красками.</w:t>
            </w:r>
          </w:p>
          <w:p w:rsidR="00992461" w:rsidRPr="00391F61" w:rsidRDefault="00992461" w:rsidP="005D0E2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91F61">
              <w:rPr>
                <w:rFonts w:ascii="Times New Roman" w:hAnsi="Times New Roman"/>
                <w:b/>
                <w:sz w:val="20"/>
                <w:szCs w:val="20"/>
              </w:rPr>
              <w:t>Изделие «</w:t>
            </w:r>
            <w:r w:rsidRPr="00391F61">
              <w:rPr>
                <w:sz w:val="20"/>
                <w:szCs w:val="20"/>
              </w:rPr>
              <w:t xml:space="preserve"> </w:t>
            </w:r>
            <w:proofErr w:type="gramStart"/>
            <w:r w:rsidRPr="00391F61">
              <w:rPr>
                <w:rFonts w:ascii="Times New Roman" w:hAnsi="Times New Roman"/>
                <w:b/>
                <w:sz w:val="20"/>
                <w:szCs w:val="20"/>
              </w:rPr>
              <w:t>Мамин</w:t>
            </w:r>
            <w:proofErr w:type="gramEnd"/>
            <w:r w:rsidRPr="00391F61">
              <w:rPr>
                <w:rFonts w:ascii="Times New Roman" w:hAnsi="Times New Roman"/>
                <w:b/>
                <w:sz w:val="20"/>
                <w:szCs w:val="20"/>
              </w:rPr>
              <w:t xml:space="preserve"> 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платок»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Знание основных вариантов композиционного решения росписи платка. Обрести опыт творчества и художественно-практические навыки в создании эскиза  росписи платка.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 Формирование умения осуществлять синтез как составление целого из частей.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Понимание возможности разных оснований для оценки одного и того же предмета.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Волевая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саморегуляция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. Осознание оценки качества и уровня усвоения материала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Формирование чувства прекрасного и эстетических чувств на основе знакомства с культурой и традициями народов мира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Наблюдение за конструктивными особенностями орнаментов и их связью с природой. Воспринимать и эстетически оценивать разнообразие вариантов росписи ткани на примере платка. Умение составить простейший орнамент при выполнении эскиза платка.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747" w:type="dxa"/>
            <w:gridSpan w:val="6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391F61" w:rsidRDefault="00992461" w:rsidP="005D0E2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91F61">
              <w:rPr>
                <w:rFonts w:ascii="Times New Roman" w:hAnsi="Times New Roman"/>
                <w:b/>
                <w:sz w:val="20"/>
                <w:szCs w:val="20"/>
              </w:rPr>
              <w:t>Изготовление объёмной модели из бумаги.</w:t>
            </w:r>
          </w:p>
          <w:p w:rsidR="00992461" w:rsidRPr="00391F61" w:rsidRDefault="00992461" w:rsidP="005D0E23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391F61">
              <w:rPr>
                <w:rFonts w:ascii="Times New Roman" w:hAnsi="Times New Roman"/>
                <w:b/>
                <w:sz w:val="20"/>
                <w:szCs w:val="20"/>
              </w:rPr>
              <w:t>Проект «Детская площадка».</w:t>
            </w:r>
          </w:p>
          <w:p w:rsidR="00992461" w:rsidRPr="00391F61" w:rsidRDefault="00992461" w:rsidP="005D0E2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92461" w:rsidRPr="00391F61" w:rsidRDefault="00992461" w:rsidP="005D0E2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992461" w:rsidRPr="00391F61" w:rsidRDefault="00992461" w:rsidP="005D0E23">
            <w:pPr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400888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Получат первичные навыки работы над проектом с помощью стандартного алгоритма. Закрепят навыки работы с бумагой на практическом уровне.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 Осуществлять для решения учебных задач операции анализа, </w:t>
            </w: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Потребность в общении с учителем</w:t>
            </w:r>
          </w:p>
          <w:p w:rsidR="00992461" w:rsidRPr="00446FFA" w:rsidRDefault="00992461" w:rsidP="00400888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Волевая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саморегуляция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,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Формировать умение организовать самостояте</w:t>
            </w:r>
            <w:r w:rsidR="00400888" w:rsidRPr="00446FFA">
              <w:rPr>
                <w:rFonts w:ascii="Times New Roman" w:eastAsia="Calibri" w:hAnsi="Times New Roman"/>
                <w:sz w:val="20"/>
                <w:szCs w:val="20"/>
              </w:rPr>
              <w:t>льную, творческую деятельность.</w:t>
            </w:r>
          </w:p>
        </w:tc>
        <w:tc>
          <w:tcPr>
            <w:tcW w:w="2410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992461" w:rsidRPr="00391F61" w:rsidRDefault="00992461" w:rsidP="00400888">
            <w:pPr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91F61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Алгоритм построения деятельности в проекте, выделение этапов проектной деятельности. 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FE1429">
        <w:trPr>
          <w:gridAfter w:val="1"/>
          <w:wAfter w:w="85" w:type="dxa"/>
          <w:trHeight w:val="921"/>
        </w:trPr>
        <w:tc>
          <w:tcPr>
            <w:tcW w:w="747" w:type="dxa"/>
            <w:gridSpan w:val="6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7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391F61" w:rsidRDefault="00992461" w:rsidP="005D0E23">
            <w:pPr>
              <w:rPr>
                <w:rFonts w:ascii="Times New Roman" w:hAnsi="Times New Roman"/>
                <w:b/>
                <w:i/>
                <w:sz w:val="20"/>
                <w:szCs w:val="20"/>
              </w:rPr>
            </w:pPr>
            <w:r w:rsidRPr="00391F61">
              <w:rPr>
                <w:rFonts w:ascii="Times New Roman" w:hAnsi="Times New Roman"/>
                <w:b/>
                <w:sz w:val="20"/>
                <w:szCs w:val="20"/>
              </w:rPr>
              <w:t>Проект «Детская площадка». Продолжение</w:t>
            </w:r>
            <w:proofErr w:type="gramStart"/>
            <w:r w:rsidRPr="00391F61">
              <w:rPr>
                <w:rFonts w:ascii="Times New Roman" w:hAnsi="Times New Roman"/>
                <w:b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747" w:type="dxa"/>
            <w:gridSpan w:val="6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Работа с красками. Картина-портрет. Изделие «Портрет мамы»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Знание картин и художников, изображающих портреты. Умение создать кого-либо из хорошо знакомых людей по представлению, используя выразительные возможности цвета.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 Умение самостоятельно составлять алгоритм деятельности </w:t>
            </w: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Учёт разных мнений и умение обосновывать своё.</w:t>
            </w:r>
          </w:p>
          <w:p w:rsidR="00992461" w:rsidRPr="00446FFA" w:rsidRDefault="00992461" w:rsidP="00400888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Умение вносить коррективы, необходимые дополнения в план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Умение применять полученные знания в собственной художественно – творческой деятельности.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br/>
            </w:r>
            <w:r w:rsidRPr="00446FFA">
              <w:rPr>
                <w:rFonts w:eastAsia="Calibri"/>
                <w:sz w:val="20"/>
                <w:szCs w:val="20"/>
              </w:rPr>
              <w:t xml:space="preserve">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Рассказывать об изображенном на портрете человеке (какой он, каков его внутренний мир, особенности его характера).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9"/>
          <w:wAfter w:w="6322" w:type="dxa"/>
          <w:trHeight w:val="438"/>
        </w:trPr>
        <w:tc>
          <w:tcPr>
            <w:tcW w:w="9396" w:type="dxa"/>
            <w:gridSpan w:val="15"/>
            <w:tcBorders>
              <w:right w:val="nil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  <w:tr w:rsidR="00992461" w:rsidRPr="00391F61" w:rsidTr="00FE1429">
        <w:trPr>
          <w:gridAfter w:val="1"/>
          <w:wAfter w:w="85" w:type="dxa"/>
          <w:trHeight w:val="3395"/>
        </w:trPr>
        <w:tc>
          <w:tcPr>
            <w:tcW w:w="747" w:type="dxa"/>
            <w:gridSpan w:val="6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Выставка работ.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 xml:space="preserve">Обобщающий урок за 1 </w:t>
            </w:r>
            <w:proofErr w:type="spellStart"/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четв</w:t>
            </w:r>
            <w:proofErr w:type="spellEnd"/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.</w:t>
            </w:r>
          </w:p>
        </w:tc>
        <w:tc>
          <w:tcPr>
            <w:tcW w:w="127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Организовывать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и </w:t>
            </w: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>оформлять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выставку изделий.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>Презентовать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рабо</w:t>
            </w: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>ты. Оценивать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выступления по заданным критериям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Style w:val="FontStyle13"/>
                <w:rFonts w:eastAsia="Calibri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t xml:space="preserve"> умение обсуждать творческие работы, оценивать собствен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softHyphen/>
              <w:t>ную художествен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softHyphen/>
              <w:t>ную деятельность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всту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t xml:space="preserve">пать в общение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друг с другом по поводу ис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кусства, участ</w:t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вовать в диа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логе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анали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t>зировать резуль</w:t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таты сравнения.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Формирование социально – значимых мотивов учения культуры поведения, трудовой дисциплины.</w:t>
            </w:r>
          </w:p>
        </w:tc>
        <w:tc>
          <w:tcPr>
            <w:tcW w:w="2410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Организация выстав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softHyphen/>
              <w:t>ки изделий. Презентация изделий. Выбор луч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softHyphen/>
              <w:t>ших работ.</w:t>
            </w:r>
          </w:p>
        </w:tc>
        <w:tc>
          <w:tcPr>
            <w:tcW w:w="892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726"/>
        </w:trPr>
        <w:tc>
          <w:tcPr>
            <w:tcW w:w="15633" w:type="dxa"/>
            <w:gridSpan w:val="23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pacing w:val="-1"/>
                <w:sz w:val="36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36"/>
                <w:szCs w:val="20"/>
              </w:rPr>
              <w:t xml:space="preserve">                                                      2 четверть – 7ч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36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  <w:tc>
          <w:tcPr>
            <w:tcW w:w="387" w:type="dxa"/>
            <w:gridSpan w:val="5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Style w:val="FontStyle13"/>
                <w:rFonts w:eastAsia="Calibri"/>
                <w:b/>
                <w:sz w:val="20"/>
                <w:szCs w:val="20"/>
              </w:rPr>
            </w:pPr>
            <w:r w:rsidRPr="00446FFA">
              <w:rPr>
                <w:rStyle w:val="FontStyle13"/>
                <w:rFonts w:eastAsia="Calibri"/>
                <w:b/>
                <w:sz w:val="20"/>
                <w:szCs w:val="20"/>
              </w:rPr>
              <w:t xml:space="preserve">Работа с тканью. Аппликация из ткани.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Style w:val="FontStyle13"/>
                <w:rFonts w:eastAsia="Calibri"/>
                <w:b/>
                <w:sz w:val="20"/>
                <w:szCs w:val="20"/>
              </w:rPr>
              <w:t>Изделие «</w:t>
            </w:r>
            <w:r w:rsidRPr="00446FFA">
              <w:rPr>
                <w:rFonts w:eastAsia="Calibri"/>
                <w:sz w:val="20"/>
                <w:szCs w:val="20"/>
              </w:rPr>
              <w:t xml:space="preserve"> </w:t>
            </w:r>
            <w:r w:rsidRPr="00446FFA">
              <w:rPr>
                <w:rStyle w:val="FontStyle13"/>
                <w:rFonts w:eastAsia="Calibri"/>
                <w:b/>
                <w:sz w:val="20"/>
                <w:szCs w:val="20"/>
              </w:rPr>
              <w:t xml:space="preserve">Ателье мод. Одежда»  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400888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Наблюдать, анализировать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структуру ткани, </w:t>
            </w: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находить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уток и основу ткани, </w:t>
            </w: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определять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виды и способы переплетений. </w:t>
            </w:r>
            <w:r w:rsidRPr="00446FFA">
              <w:rPr>
                <w:rFonts w:eastAsia="Calibri"/>
                <w:sz w:val="20"/>
                <w:szCs w:val="20"/>
              </w:rPr>
              <w:t xml:space="preserve">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Научатся выполнять аппликацию из ткани, различать виды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аппликации, самостоятельно составлять композицию,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lastRenderedPageBreak/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 Добывать новые знания: находить ответы на вопросы, </w:t>
            </w: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Учиться согласованно работать в групп</w:t>
            </w: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е(</w:t>
            </w:r>
            <w:proofErr w:type="gram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в паре)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 Учиться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давать эмоциональную оценку деятельности класса на уроке.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Формирование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эстетич</w:t>
            </w: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.п</w:t>
            </w:r>
            <w:proofErr w:type="gram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отребностей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, ценностей, чувств.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Знакомство со структурой ткани, переплетением нитей. </w:t>
            </w:r>
            <w:r w:rsidRPr="00446FFA">
              <w:rPr>
                <w:rFonts w:eastAsia="Calibri"/>
                <w:sz w:val="20"/>
                <w:szCs w:val="20"/>
              </w:rPr>
              <w:t xml:space="preserve"> </w:t>
            </w: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Познакомятся с одним из вариантов украшения одежды - аппликацией из ткани. Закрепят знания о видах </w:t>
            </w: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lastRenderedPageBreak/>
              <w:t>аппликации, о последовательности выполнения аппликации.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360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11</w:t>
            </w:r>
          </w:p>
        </w:tc>
        <w:tc>
          <w:tcPr>
            <w:tcW w:w="387" w:type="dxa"/>
            <w:gridSpan w:val="5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Работа с красками. Картина-натюрморт.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400888" w:rsidRPr="00446FFA" w:rsidRDefault="00992461" w:rsidP="00400888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Воспринимать картину-натюрморт как своеобразный рассказ о человеке - хозяине вещей, о времени, в котором он живёт, его интересах.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 Делать предварительный отбор источников информации: ориентироваться в учебнике.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Учиться согласованно работать в групп</w:t>
            </w: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е(</w:t>
            </w:r>
            <w:proofErr w:type="gram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в паре)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Развитие навыков сотрудничества </w:t>
            </w: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со</w:t>
            </w:r>
            <w:proofErr w:type="gram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взрослыми и сверстниками.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Развитие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сам-ти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и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отв-ти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за свои поступки.</w:t>
            </w:r>
          </w:p>
          <w:p w:rsidR="00992461" w:rsidRPr="00446FFA" w:rsidRDefault="00992461" w:rsidP="00400888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Воспитан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ие</w:t>
            </w:r>
            <w:proofErr w:type="spellEnd"/>
            <w:proofErr w:type="gram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патриотизма, 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Знание, что такое натюрморт, где можно увидеть натюрморт.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Умение изобразить </w:t>
            </w:r>
          </w:p>
          <w:p w:rsidR="00992461" w:rsidRPr="00446FFA" w:rsidRDefault="00992461" w:rsidP="00400888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натюрморт по представлению</w:t>
            </w:r>
            <w:r w:rsidR="00400888"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с ярко выраженным настроением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375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12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72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391F61" w:rsidRDefault="00992461" w:rsidP="005D0E23">
            <w:pPr>
              <w:rPr>
                <w:rFonts w:ascii="Times New Roman" w:hAnsi="Times New Roman"/>
                <w:sz w:val="20"/>
                <w:szCs w:val="20"/>
              </w:rPr>
            </w:pPr>
            <w:r w:rsidRPr="00391F61"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992461" w:rsidRPr="00391F61" w:rsidRDefault="00992461" w:rsidP="005D0E23">
            <w:pPr>
              <w:rPr>
                <w:rFonts w:ascii="Times New Roman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bCs/>
                <w:sz w:val="20"/>
                <w:szCs w:val="20"/>
                <w:lang w:eastAsia="ru-RU"/>
              </w:rPr>
              <w:t xml:space="preserve">Фруктовый завтрак. </w:t>
            </w: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Работа со съедобными материалами.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400888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Познакомятся с кухонными приспособлениями: разделочная доска, нож; правилами работы с ножом.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 Осуществлять для решения учебных задач операции анализа,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Потребность в общении с учителем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i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Умение слушать и вступать в диалог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Волевая</w:t>
            </w:r>
            <w:proofErr w:type="gramEnd"/>
            <w:r w:rsidR="00400888"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саморегуляция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, контроль в форме сличения способа действия и его результата с заданным эталоном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Формировать умение организовать самостоятельную, творческую деятельность.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400888" w:rsidRPr="00446FFA" w:rsidRDefault="00992461" w:rsidP="00400888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Фруктовый завтрак Работа со съедобными материалами. Приготовление пищи. Кухонные инструменты и приспособления. Способы приготовления пищи (без термической обработки и с термической обработкой). Меры безопасности при приготовлении пищи.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375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13</w:t>
            </w:r>
          </w:p>
        </w:tc>
        <w:tc>
          <w:tcPr>
            <w:tcW w:w="372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Работа с красками. Картина-пейзаж.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Знание художников, изображающих пейзажи. Знание, что такое картина-пейзаж, о роли цвета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 пейзаже. Умение  изобразить пейзаж по представлению.</w:t>
            </w: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Наблюдать природу, понимать разницу в изображении объектов природы в различную погоду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Рассматривать и сравнивать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карти¬ны-пейзажи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, рассказывать о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на¬строении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и разных состояниях,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кото¬рые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художник передает цветом (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ра¬достное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, праздничное, грустное,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та¬инственное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, нежное и т.д.). Изображать пейзаж по представлению с ярко выраженным настроением.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2177"/>
        </w:trPr>
        <w:tc>
          <w:tcPr>
            <w:tcW w:w="375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372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Игрушки для новогодней елки. Работа с цветной бумагой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Использовать принцип симметрии при выполнении раскроя деталей новогодней маски.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Придумывать эскиз, выбирать  материалы для изготовления изделия,  самостоятельно выполнять отделку карнавальной маски. Оформлять готовое изделие.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 Делать предварительный отбор источников информации: ориентироваться в учебнике.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уметь слушать и понимать высказывания собеседников.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Учиться совместно с учителем и другими учениками давать эмоциональную оценку деятельности класса на уроке.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Формирование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эстетич</w:t>
            </w: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.п</w:t>
            </w:r>
            <w:proofErr w:type="gram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отребностей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, ценностей, чувств. Развитие навыков сотрудничества </w:t>
            </w: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со</w:t>
            </w:r>
            <w:proofErr w:type="gram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взрослыми и сверстниками</w:t>
            </w:r>
          </w:p>
        </w:tc>
        <w:tc>
          <w:tcPr>
            <w:tcW w:w="2410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История возникновения ёлочных игрушек и традиции празднования Нового года. Симметричные фигуры. Приёмы изготовления изделий из цветной бумаги. Создание разных изделий по одной технологии.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375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15</w:t>
            </w:r>
          </w:p>
        </w:tc>
        <w:tc>
          <w:tcPr>
            <w:tcW w:w="372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Новогодняя маска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9"/>
          <w:wAfter w:w="6322" w:type="dxa"/>
          <w:trHeight w:val="438"/>
        </w:trPr>
        <w:tc>
          <w:tcPr>
            <w:tcW w:w="375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9021" w:type="dxa"/>
            <w:gridSpan w:val="13"/>
            <w:tcBorders>
              <w:left w:val="single" w:sz="4" w:space="0" w:color="auto"/>
              <w:right w:val="nil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09"/>
        </w:trPr>
        <w:tc>
          <w:tcPr>
            <w:tcW w:w="375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16</w:t>
            </w:r>
          </w:p>
        </w:tc>
        <w:tc>
          <w:tcPr>
            <w:tcW w:w="516" w:type="dxa"/>
            <w:gridSpan w:val="6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Выставка работ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Организовывать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и </w:t>
            </w: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>оформлять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выставку изделий.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>Презентовать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рабо</w:t>
            </w: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>ты. Оценивать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выступления по заданным критериям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t xml:space="preserve"> умение обсуждать творческие работы, оценивать собствен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softHyphen/>
              <w:t>ную художествен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softHyphen/>
              <w:t>ную деятельность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всту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t xml:space="preserve">пать в общение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друг с другом по поводу ис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кусства, участ</w:t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вовать в диа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логе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pacing w:val="-1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анали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t>зировать резуль</w:t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таты сравнения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pacing w:val="-1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pacing w:val="-1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pacing w:val="-1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32"/>
                <w:szCs w:val="20"/>
              </w:rPr>
              <w:t>3 четверть – 10ч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Формирование социально – значимых мотивов учения культуры поведения, трудовой дисциплины.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Организация выстав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softHyphen/>
              <w:t>ки изделий. Презентация изделий. Выбор луч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softHyphen/>
              <w:t>ших работ.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375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17</w:t>
            </w:r>
          </w:p>
        </w:tc>
        <w:tc>
          <w:tcPr>
            <w:tcW w:w="516" w:type="dxa"/>
            <w:gridSpan w:val="6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1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Рисуем «Зимний лес»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391F61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 xml:space="preserve">Научатся видеть и воспринимать мир с позиции художника и зрителя и использовать знания </w:t>
            </w:r>
            <w:proofErr w:type="gramStart"/>
            <w:r w:rsidRPr="00391F61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>в</w:t>
            </w:r>
            <w:proofErr w:type="gramEnd"/>
            <w:r w:rsidRPr="00391F61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 xml:space="preserve"> работа.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переда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  <w:t xml:space="preserve">вать настроение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в творческой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работе с помо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щью линии,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использовать </w:t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t xml:space="preserve">художественные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материалы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lastRenderedPageBreak/>
              <w:t>всту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t xml:space="preserve">пать в общение </w:t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друг с другом по поводу ис</w:t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кусства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Учиться совместно с учителем и другими учениками давать эмоциональную оценку деятельности класса на уроке.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Формирование социально – значимых мотивов учения культуры поведения, трудовой дисциплины.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pacing w:val="-1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изображе</w:t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softHyphen/>
              <w:t xml:space="preserve">ние зимнего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леса (по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впечатле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нию)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знакомство с рассказами М. Пришвин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«Рассказы </w:t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о природе», К. Паустов</w:t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ский «Пер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softHyphen/>
              <w:t>вый снег»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400888">
        <w:trPr>
          <w:gridAfter w:val="1"/>
          <w:wAfter w:w="85" w:type="dxa"/>
          <w:trHeight w:val="3323"/>
        </w:trPr>
        <w:tc>
          <w:tcPr>
            <w:tcW w:w="375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18</w:t>
            </w:r>
          </w:p>
        </w:tc>
        <w:tc>
          <w:tcPr>
            <w:tcW w:w="516" w:type="dxa"/>
            <w:gridSpan w:val="6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Бутерброды. Кулинария. Работа с продуктами питания для холодных закусок.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Познакомятся на практическом уровне с видами холодных закусок.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Научатся самостоятельно составлять план и работать по нему, работать ножом; приготовлять бутерброды по собственному замыслу.</w:t>
            </w: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 Делать предварительный отбор источников информации: ориентироваться в учебнике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уметь слушать и понимать высказывания собеседников.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Проговаривать последовательность действий на уроке.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Учиться отличать </w:t>
            </w: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верно</w:t>
            </w:r>
            <w:proofErr w:type="gram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выполненное задание от неверного.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Формирование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эстетич</w:t>
            </w: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.п</w:t>
            </w:r>
            <w:proofErr w:type="gram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отребностей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, ценностей, чувств.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Воспитан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ие</w:t>
            </w:r>
            <w:proofErr w:type="spellEnd"/>
            <w:proofErr w:type="gram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патриотизма, чувства гордости за свою Родину.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Блюда, не требующие тепловой обработки — хо</w:t>
            </w: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softHyphen/>
              <w:t>лодные закуски. Приготовление холодных закусок по рецепту. Питательные свойства продуктов. Простейшая сервировка стола. Приготовление блюд по одной технологии с использованием раз</w:t>
            </w: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softHyphen/>
              <w:t>ных ингредиентов.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391F61">
        <w:trPr>
          <w:gridAfter w:val="1"/>
          <w:wAfter w:w="85" w:type="dxa"/>
          <w:trHeight w:val="1684"/>
        </w:trPr>
        <w:tc>
          <w:tcPr>
            <w:tcW w:w="390" w:type="dxa"/>
            <w:gridSpan w:val="3"/>
            <w:tcBorders>
              <w:top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19</w:t>
            </w:r>
          </w:p>
        </w:tc>
        <w:tc>
          <w:tcPr>
            <w:tcW w:w="501" w:type="dxa"/>
            <w:gridSpan w:val="5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nil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Работа с красками. Аппликация.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Изделие «Посуда у тебя дома».</w:t>
            </w:r>
          </w:p>
        </w:tc>
        <w:tc>
          <w:tcPr>
            <w:tcW w:w="1276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nil"/>
              <w:bottom w:val="nil"/>
            </w:tcBorders>
            <w:shd w:val="clear" w:color="auto" w:fill="FFFFFF"/>
            <w:vAlign w:val="center"/>
          </w:tcPr>
          <w:p w:rsidR="00992461" w:rsidRPr="00446FFA" w:rsidRDefault="00992461" w:rsidP="00391F61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 </w:t>
            </w:r>
            <w:r w:rsidRPr="00446FFA">
              <w:rPr>
                <w:rFonts w:eastAsia="Calibri"/>
                <w:sz w:val="20"/>
                <w:szCs w:val="20"/>
              </w:rPr>
              <w:t xml:space="preserve"> </w:t>
            </w: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Характеризовать связь между формой, декором посуды (ее художественным образом) и ее назначением. Уметь выделять конструктивный образ (образ формы, постройки) и характер декора, украшения. </w:t>
            </w:r>
            <w:r w:rsidRPr="00446FFA">
              <w:rPr>
                <w:rFonts w:eastAsia="Calibri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vMerge w:val="restart"/>
            <w:tcBorders>
              <w:top w:val="nil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 Добывать новые знания: находить ответы на вопросы, </w:t>
            </w: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Учиться согласованно работать в групп</w:t>
            </w: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е(</w:t>
            </w:r>
            <w:proofErr w:type="gram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в паре), уметь слушать и понимать высказывания собеседников.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Учиться совместно с учителем и другими учениками давать эмоциональную оценку деятельности класса на уроке.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: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 xml:space="preserve">Формирование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эстетич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. потребностей, ценностей, чувств.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Воспитание патриотизма, чувства гордости за свою Родину.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Характеризовать связь между формой, декором посуды и её назначением. Уметь выделять конструктивный образ и характер декора в процессе создания посуды. Овладеть навыками  создания выразительной формы посуды</w:t>
            </w: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390" w:type="dxa"/>
            <w:gridSpan w:val="3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20</w:t>
            </w:r>
          </w:p>
        </w:tc>
        <w:tc>
          <w:tcPr>
            <w:tcW w:w="501" w:type="dxa"/>
            <w:gridSpan w:val="5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Вышивка «Салфетка»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Исследовать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виды ниток и </w:t>
            </w: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определять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с помощью учителя их назначение.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Использовать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правила работы иглой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Выполнять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разметку ткани по шаблону для создания рисунка.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Формирование установки на безопасный и здоровый образ жизни.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391F61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Способ оформления изделий вышивкой. Виды швов и стежков для вышивания. Материалы, инструменты и приспособления для выполнения вышивки. 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391F61">
        <w:trPr>
          <w:gridAfter w:val="1"/>
          <w:wAfter w:w="85" w:type="dxa"/>
          <w:trHeight w:val="1811"/>
        </w:trPr>
        <w:tc>
          <w:tcPr>
            <w:tcW w:w="450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21</w:t>
            </w:r>
          </w:p>
        </w:tc>
        <w:tc>
          <w:tcPr>
            <w:tcW w:w="441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Работа с красками.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Изделие «Водопад»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391F61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Рассматривать и сравнивать картины-пейзажи, рассказывать о настроении и разных состояниях, которые художник передает цветом </w:t>
            </w: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Формирование установки на безопасный и здоровый образ жизни.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446FFA">
              <w:rPr>
                <w:rFonts w:eastAsia="Calibri"/>
                <w:sz w:val="20"/>
                <w:szCs w:val="20"/>
              </w:rPr>
              <w:t xml:space="preserve">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Рассуждать о творческой работе зрителя, о своем опыте восприятия произведения искусства. Рассматривать и сравнивать картины – пейзажи.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450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441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Поздравительная открытка для папы.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Совершенствовать умение разметки с помощью чертёжных инструментов. Использовать свои знания и умения в новых ситуациях.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Развивать художественные и </w:t>
            </w:r>
            <w:proofErr w:type="spellStart"/>
            <w:r w:rsidRPr="00446FF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>конструкторско</w:t>
            </w:r>
            <w:proofErr w:type="spellEnd"/>
            <w:r w:rsidRPr="00446FF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- технологические способности.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 Добывать новые знания: находить ответы на вопросы, используя учебник, свой жизненный опыт и информацию, полученную на уроке.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Учиться согласованно работать в групп</w:t>
            </w: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е(</w:t>
            </w:r>
            <w:proofErr w:type="gram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в паре), уметь слушать и понимать высказывания собеседников.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Учиться совместно с учителем и другими учениками давать эмоциональную оценку деятельности класса на уроке. Проговаривать последовательность действий на уроке.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Развитие самостоятельности и ответственности </w:t>
            </w: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за</w:t>
            </w:r>
            <w:proofErr w:type="gram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свои </w:t>
            </w:r>
            <w:r w:rsidRPr="00446FF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поступки.</w:t>
            </w:r>
            <w:r w:rsidRPr="00446FF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</w:t>
            </w: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Воспитание чувства гордости за свой народ, любовь к Родине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Формирование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эстетич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. потребностей, ценностей, чувств.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Знакомство с историей возникновения праздника « День защитника Отечества»</w:t>
            </w: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;з</w:t>
            </w:r>
            <w:proofErr w:type="gramEnd"/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акреплять полученные ранее навыки работы карандашом;  пробовать строить композицию, исходя из собственного замысла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i/>
                <w:sz w:val="20"/>
                <w:szCs w:val="20"/>
                <w:lang w:eastAsia="ru-RU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450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23</w:t>
            </w:r>
          </w:p>
        </w:tc>
        <w:tc>
          <w:tcPr>
            <w:tcW w:w="441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Оригами «Птица счастья»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Искать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информацию о традициях использования символических птиц счастья в культуре разных народов.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Объяснять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значение понятия «оберег».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Осваивать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способы работы с бумагой: сгибание, складывание.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Осваивать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приём складывания изделий техникой оригами.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t xml:space="preserve"> умение обсуждать творческие работы, оценивать собствен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softHyphen/>
              <w:t>ную художествен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softHyphen/>
              <w:t>ную деятельность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всту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t xml:space="preserve">пать в общение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друг с другом по поводу ис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кусства, участ</w:t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вовать в диа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логе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анали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t>зировать резуль</w:t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таты сравнения.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Формирование социально – значимых мотивов учения культуры поведения, трудовой дисциплины.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Значение символа птицы в культуре. Оберег. Способы работы с </w:t>
            </w: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бумагой-сгибание</w:t>
            </w:r>
            <w:proofErr w:type="gram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, складывание. Освоение техники оригами.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391F61">
        <w:trPr>
          <w:gridAfter w:val="1"/>
          <w:wAfter w:w="85" w:type="dxa"/>
          <w:trHeight w:val="3102"/>
        </w:trPr>
        <w:tc>
          <w:tcPr>
            <w:tcW w:w="450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24</w:t>
            </w:r>
          </w:p>
        </w:tc>
        <w:tc>
          <w:tcPr>
            <w:tcW w:w="441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Подарок для мамы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совершенствовать приёмы работы с бумагой при создании поделки для мамы на 8 марта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446FF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Развивать наблюдательность, умение рассуждать, обсуждать, анализировать, выполнять работу с опорой на инструкционную карту.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умение слушать и понимать других, строить речевое высказывание в соответствии с поставленными задачами, оформлять свои мысли в устной форме, работать в паре и в группе.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color w:val="000000"/>
                <w:sz w:val="20"/>
                <w:szCs w:val="20"/>
              </w:rPr>
              <w:t xml:space="preserve"> умение высказывать своё предположение на основе образца, умение оценивать учебные действия в соответствии с поставленной задачей, прогнозировать предстоящую работу (составлять план), осуществлять познавательную и личностную рефлексию.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Формирование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эстетич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. потребностей, ценностей, чувств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444444"/>
                <w:sz w:val="20"/>
                <w:szCs w:val="20"/>
                <w:shd w:val="clear" w:color="auto" w:fill="FFFFFF"/>
              </w:rPr>
              <w:t>Формирование умения анализировать образец изделия по вопросам учителя, выполнять его по инструкции и показу приемов; умение работать по шаблону, пользоваться ножницами, умение вырезать детали.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450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25</w:t>
            </w:r>
          </w:p>
        </w:tc>
        <w:tc>
          <w:tcPr>
            <w:tcW w:w="441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9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Работа красками. Создание композиций по впечатлениям.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Изделие «Цирк»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Знание отличия и сходство театра и цирка.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Умение создать эскиз циркового представления. Знание элементов оформления, созданных художником в цирке: костюм, реквизит.</w:t>
            </w: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Придумывать и создавать красочные выразительные рисунки или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аппли¬кации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на тему циркового </w:t>
            </w:r>
            <w:proofErr w:type="spell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представ¬ления</w:t>
            </w:r>
            <w:proofErr w:type="spell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, передавая в них движение, характеры, взаимоотношения между персонажами. Учиться изображать </w:t>
            </w:r>
            <w:proofErr w:type="gramStart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яркое</w:t>
            </w:r>
            <w:proofErr w:type="gramEnd"/>
            <w:r w:rsidRPr="00446FFA">
              <w:rPr>
                <w:rFonts w:ascii="Times New Roman" w:eastAsia="Calibri" w:hAnsi="Times New Roman"/>
                <w:sz w:val="20"/>
                <w:szCs w:val="20"/>
              </w:rPr>
              <w:t>, весёлое, подвижное.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976"/>
        </w:trPr>
        <w:tc>
          <w:tcPr>
            <w:tcW w:w="450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26</w:t>
            </w:r>
          </w:p>
        </w:tc>
        <w:tc>
          <w:tcPr>
            <w:tcW w:w="441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10</w:t>
            </w: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Выставка работ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proofErr w:type="spellStart"/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Обобщающ</w:t>
            </w:r>
            <w:proofErr w:type="spellEnd"/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Организовывать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и </w:t>
            </w: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>оформлять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выставку изделий.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>Презентовать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рабо</w:t>
            </w: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>ты. Оценивать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выступления по заданным критериям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t xml:space="preserve"> умение обсуждать творческие работы, оценивать собствен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softHyphen/>
              <w:t>ную художествен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softHyphen/>
              <w:t xml:space="preserve">ную 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lastRenderedPageBreak/>
              <w:t>деятельность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всту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t xml:space="preserve">пать в общение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друг с другом по поводу ис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кусства, участ</w:t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вовать в диа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логе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анали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t>зировать резуль</w:t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таты сравнения.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391F61" w:rsidRPr="00446FFA" w:rsidRDefault="00391F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391F61" w:rsidRPr="00446FFA" w:rsidRDefault="00391F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391F61" w:rsidRPr="00446FFA" w:rsidRDefault="00391F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391F61" w:rsidRPr="00446FFA" w:rsidRDefault="00391F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391F61" w:rsidRPr="00446FFA" w:rsidRDefault="00391F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391F61" w:rsidRPr="00446FFA" w:rsidRDefault="00391F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391F61" w:rsidRPr="00446FFA" w:rsidRDefault="00391F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Формирование социально – значимых мотивов учения культуры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поведения, трудовой дисциплины.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391F61" w:rsidRPr="00446FFA" w:rsidRDefault="00391F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391F61" w:rsidRPr="00446FFA" w:rsidRDefault="00391F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391F61" w:rsidRPr="00446FFA" w:rsidRDefault="00391F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391F61" w:rsidRPr="00446FFA" w:rsidRDefault="00391F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391F61" w:rsidRPr="00446FFA" w:rsidRDefault="00391F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391F61" w:rsidRPr="00446FFA" w:rsidRDefault="00391F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391F61" w:rsidRPr="00446FFA" w:rsidRDefault="00391F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Организация выстав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softHyphen/>
              <w:t>ки изделий. Презентация изделий. Выбор луч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softHyphen/>
              <w:t>ших работ.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9"/>
          <w:wAfter w:w="6322" w:type="dxa"/>
          <w:trHeight w:val="214"/>
        </w:trPr>
        <w:tc>
          <w:tcPr>
            <w:tcW w:w="9396" w:type="dxa"/>
            <w:gridSpan w:val="15"/>
            <w:tcBorders>
              <w:right w:val="nil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center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lastRenderedPageBreak/>
              <w:t>4 четверть – 8ч</w:t>
            </w: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435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27</w:t>
            </w:r>
          </w:p>
        </w:tc>
        <w:tc>
          <w:tcPr>
            <w:tcW w:w="456" w:type="dxa"/>
            <w:gridSpan w:val="4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391F61" w:rsidRDefault="00992461" w:rsidP="005D0E23">
            <w:pPr>
              <w:rPr>
                <w:rFonts w:ascii="Times New Roman" w:hAnsi="Times New Roman"/>
                <w:sz w:val="20"/>
                <w:szCs w:val="20"/>
              </w:rPr>
            </w:pPr>
            <w:r w:rsidRPr="00391F61">
              <w:rPr>
                <w:rFonts w:ascii="Times New Roman" w:hAnsi="Times New Roman"/>
                <w:sz w:val="20"/>
                <w:szCs w:val="20"/>
              </w:rPr>
              <w:t>1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Объемная аппликация «Корзина с подснежниками»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val="en-US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Анализировать слайдовый план плетения корзины, выделять основные этапы и приёмы её изготовления.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Использовать примы плетения корзины при изготовлении изделия. 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2693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Style w:val="FontStyle17"/>
                <w:rFonts w:eastAsia="Calibri"/>
                <w:sz w:val="20"/>
                <w:szCs w:val="20"/>
              </w:rPr>
              <w:t xml:space="preserve">Плетение корзинки. </w:t>
            </w:r>
            <w:r w:rsidRPr="00446FFA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 xml:space="preserve"> Изготавливать цветок подснежника  с помощью техники «Оригами»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737F70">
        <w:trPr>
          <w:trHeight w:val="438"/>
        </w:trPr>
        <w:tc>
          <w:tcPr>
            <w:tcW w:w="435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28</w:t>
            </w:r>
          </w:p>
        </w:tc>
        <w:tc>
          <w:tcPr>
            <w:tcW w:w="397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2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Рисуем пейзаж «Пришла весна»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391F61">
              <w:rPr>
                <w:rFonts w:ascii="Times New Roman" w:eastAsia="SimSun" w:hAnsi="Times New Roman"/>
                <w:kern w:val="1"/>
                <w:sz w:val="20"/>
                <w:szCs w:val="20"/>
                <w:lang w:eastAsia="hi-IN" w:bidi="hi-IN"/>
              </w:rPr>
              <w:t>Научатся способам выражения характера через цветовые отношения; работать с акварелью при изображении пейзажа.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t xml:space="preserve"> Научатся </w:t>
            </w:r>
            <w:r w:rsidRPr="00446FFA">
              <w:rPr>
                <w:rStyle w:val="FontStyle13"/>
                <w:rFonts w:eastAsia="Calibri"/>
                <w:bCs/>
                <w:sz w:val="20"/>
                <w:szCs w:val="20"/>
              </w:rPr>
              <w:t>изображать ветки деревьев с определенным ха</w:t>
            </w:r>
            <w:r w:rsidRPr="00446FFA">
              <w:rPr>
                <w:rStyle w:val="FontStyle13"/>
                <w:rFonts w:eastAsia="Calibri"/>
                <w:bCs/>
                <w:sz w:val="20"/>
                <w:szCs w:val="20"/>
              </w:rPr>
              <w:softHyphen/>
              <w:t>рактером</w:t>
            </w: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nil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Формирование социально – значимых мотивов учения культуры поведения, трудовой дисциплины.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Умение постро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  <w:t>ения компози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  <w:t>ции, использо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4"/>
                <w:sz w:val="20"/>
                <w:szCs w:val="20"/>
              </w:rPr>
              <w:t>вания художест</w:t>
            </w:r>
            <w:r w:rsidRPr="00446FFA">
              <w:rPr>
                <w:rFonts w:ascii="Times New Roman" w:eastAsia="Calibri" w:hAnsi="Times New Roman"/>
                <w:spacing w:val="-4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венных мате</w:t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риалов</w:t>
            </w:r>
            <w:proofErr w:type="gramStart"/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.</w:t>
            </w:r>
            <w:proofErr w:type="gramEnd"/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450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29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3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Создаем свой кукольный театр. Конструируем кукол.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Осваивать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способы работы с бумагой: сгибание, складывание.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Осваивать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приём складывания изделий техникой оригами.</w:t>
            </w:r>
          </w:p>
          <w:p w:rsidR="00992461" w:rsidRPr="00446FFA" w:rsidRDefault="00992461" w:rsidP="00391F61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Составлять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план изготов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softHyphen/>
              <w:t xml:space="preserve">ления изделия, </w:t>
            </w: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>контролировать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и </w:t>
            </w: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корректировать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свою работу. 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t xml:space="preserve"> умение обсуждать творческие работы, </w:t>
            </w: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всту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t xml:space="preserve">пать в общение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друг с другом по поводу ис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кусства, участ</w:t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вовать в диа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логе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анали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t>зировать резуль</w:t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таты сравнения.</w:t>
            </w: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Формирование социально – значимых мотивов учения культуры поведения, трудовой дисциплины.</w:t>
            </w:r>
          </w:p>
        </w:tc>
        <w:tc>
          <w:tcPr>
            <w:tcW w:w="2410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  <w:lang w:eastAsia="ru-RU"/>
              </w:rPr>
              <w:t xml:space="preserve">Театр бумажных кукол на палочке: </w:t>
            </w: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вырезают из книг – раскрасок фигурки и приклеивают к ним палочки от мороженого.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450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30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4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Создаем свой кукольный театр.  Конструируем сцены.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450" w:type="dxa"/>
            <w:gridSpan w:val="5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31</w:t>
            </w:r>
          </w:p>
        </w:tc>
        <w:tc>
          <w:tcPr>
            <w:tcW w:w="297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5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Выставка рисунков. Готовимся к 9 мая.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Изделие «День Победы»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Cs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>Объяснять работу художника по созданию облика праздничного города, села. Фантазировать, как можно украсить город к празднику Победы.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Cs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lastRenderedPageBreak/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t xml:space="preserve"> умение обсуждать творческие работы, оценивать собствен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softHyphen/>
              <w:t>ную художествен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softHyphen/>
              <w:t>ную деятельность</w:t>
            </w:r>
          </w:p>
          <w:p w:rsidR="00992461" w:rsidRPr="00446FFA" w:rsidRDefault="00992461" w:rsidP="00391F61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lastRenderedPageBreak/>
              <w:t>всту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t xml:space="preserve">пать в общение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друг с другом </w:t>
            </w:r>
            <w:proofErr w:type="gramStart"/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</w:t>
            </w:r>
            <w:proofErr w:type="gramEnd"/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анали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t>зировать резуль</w:t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таты сравнения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Формирование социально – значимых мотивов учения культуры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поведения, трудовой дисциплины.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Знание элементов праздничного  оформления, умение использовать художественные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материалы, передавать настроение в творческой работе.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2535"/>
        </w:trPr>
        <w:tc>
          <w:tcPr>
            <w:tcW w:w="435" w:type="dxa"/>
            <w:gridSpan w:val="4"/>
            <w:vMerge w:val="restart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lastRenderedPageBreak/>
              <w:t>32</w:t>
            </w:r>
          </w:p>
        </w:tc>
        <w:tc>
          <w:tcPr>
            <w:tcW w:w="312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6</w:t>
            </w:r>
          </w:p>
        </w:tc>
        <w:tc>
          <w:tcPr>
            <w:tcW w:w="2128" w:type="dxa"/>
            <w:gridSpan w:val="3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Уход за комнатными растениями</w:t>
            </w:r>
          </w:p>
        </w:tc>
        <w:tc>
          <w:tcPr>
            <w:tcW w:w="1276" w:type="dxa"/>
            <w:gridSpan w:val="2"/>
            <w:vMerge w:val="restart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  <w:t>Научатся находить комнатное растение по описанию, познакомятся со значением комнатных растений в жизни человека, с правилами ухода за комнатными растениями.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nil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t xml:space="preserve"> умение обсуждать творческие работы, оценивать собствен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softHyphen/>
              <w:t>ную художествен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softHyphen/>
              <w:t>ную деятельность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всту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t xml:space="preserve">пать в общение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друг с другом по поводу ис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t>кусства, участ</w:t>
            </w:r>
            <w:r w:rsidRPr="00446FFA">
              <w:rPr>
                <w:rFonts w:ascii="Times New Roman" w:eastAsia="Calibri" w:hAnsi="Times New Roman"/>
                <w:spacing w:val="-2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вовать в диа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логе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Регулятивные: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анали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t>зировать резуль</w:t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таты сравнения.</w:t>
            </w:r>
          </w:p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Формирование социально – значимых мотивов учения культуры поведения, трудовой дисциплины.</w:t>
            </w: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2"/>
            <w:vMerge w:val="restart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  <w:t>Развития экологического мышление, формирование практических навыков  и умений по уходу за комнатными растениями</w:t>
            </w:r>
          </w:p>
        </w:tc>
        <w:tc>
          <w:tcPr>
            <w:tcW w:w="892" w:type="dxa"/>
            <w:gridSpan w:val="2"/>
            <w:vMerge w:val="restart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vMerge w:val="restart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276"/>
        </w:trPr>
        <w:tc>
          <w:tcPr>
            <w:tcW w:w="435" w:type="dxa"/>
            <w:gridSpan w:val="4"/>
            <w:vMerge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312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128" w:type="dxa"/>
            <w:gridSpan w:val="3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vMerge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gridSpan w:val="2"/>
            <w:vMerge/>
            <w:tcBorders>
              <w:top w:val="nil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 w:val="restart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391F61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Воспитывать интерес к прикладным видам творчества, мультипликации и окружающему миру, трудолюбие, </w:t>
            </w:r>
          </w:p>
        </w:tc>
        <w:tc>
          <w:tcPr>
            <w:tcW w:w="2410" w:type="dxa"/>
            <w:gridSpan w:val="2"/>
            <w:vMerge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92" w:type="dxa"/>
            <w:gridSpan w:val="2"/>
            <w:vMerge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vMerge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38"/>
        </w:trPr>
        <w:tc>
          <w:tcPr>
            <w:tcW w:w="435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33</w:t>
            </w:r>
          </w:p>
        </w:tc>
        <w:tc>
          <w:tcPr>
            <w:tcW w:w="312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7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Аппликация из ваты «Домашние животные»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391F61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 xml:space="preserve">Научатся изготавливать работы в данной технике; развивать навыки мыслительного анализа последовательности изготовления изделия </w:t>
            </w:r>
          </w:p>
        </w:tc>
        <w:tc>
          <w:tcPr>
            <w:tcW w:w="2693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984" w:type="dxa"/>
            <w:gridSpan w:val="2"/>
            <w:vMerge/>
            <w:tcBorders>
              <w:bottom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  <w:lang w:eastAsia="ru-RU"/>
              </w:rPr>
              <w:t>Знакомство с техникой изготовления аппликации из ваты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992461" w:rsidRPr="00391F61" w:rsidTr="005D0E23">
        <w:trPr>
          <w:gridAfter w:val="1"/>
          <w:wAfter w:w="85" w:type="dxa"/>
          <w:trHeight w:val="409"/>
        </w:trPr>
        <w:tc>
          <w:tcPr>
            <w:tcW w:w="435" w:type="dxa"/>
            <w:gridSpan w:val="4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34</w:t>
            </w:r>
          </w:p>
        </w:tc>
        <w:tc>
          <w:tcPr>
            <w:tcW w:w="312" w:type="dxa"/>
            <w:gridSpan w:val="2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8</w:t>
            </w:r>
          </w:p>
        </w:tc>
        <w:tc>
          <w:tcPr>
            <w:tcW w:w="2128" w:type="dxa"/>
            <w:gridSpan w:val="3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b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/>
                <w:sz w:val="20"/>
                <w:szCs w:val="20"/>
              </w:rPr>
              <w:t>Выставка работ Итоги за год</w:t>
            </w:r>
          </w:p>
        </w:tc>
        <w:tc>
          <w:tcPr>
            <w:tcW w:w="1276" w:type="dxa"/>
            <w:gridSpan w:val="2"/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УИНМ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Организовывать 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и </w:t>
            </w: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>оформлять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выставку изделий.</w:t>
            </w:r>
          </w:p>
          <w:p w:rsidR="00992461" w:rsidRPr="00446FFA" w:rsidRDefault="00992461" w:rsidP="00391F61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  <w:lang w:eastAsia="ru-RU"/>
              </w:rPr>
            </w:pP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>Презентовать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рабо</w:t>
            </w:r>
            <w:r w:rsidRPr="00446FFA">
              <w:rPr>
                <w:rFonts w:ascii="Times New Roman" w:eastAsia="Calibri" w:hAnsi="Times New Roman"/>
                <w:bCs/>
                <w:sz w:val="20"/>
                <w:szCs w:val="20"/>
              </w:rPr>
              <w:t xml:space="preserve">ты.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391F61">
            <w:pPr>
              <w:pStyle w:val="a3"/>
              <w:jc w:val="both"/>
              <w:rPr>
                <w:rFonts w:ascii="Times New Roman" w:eastAsia="Calibri" w:hAnsi="Times New Roman"/>
                <w:color w:val="E36C0A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Познавательные</w:t>
            </w:r>
            <w:r w:rsidRPr="00446FFA">
              <w:rPr>
                <w:rFonts w:ascii="Times New Roman" w:eastAsia="Calibri" w:hAnsi="Times New Roman"/>
                <w:i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t xml:space="preserve"> </w:t>
            </w:r>
            <w:r w:rsidRPr="00446FFA">
              <w:rPr>
                <w:rStyle w:val="FontStyle13"/>
                <w:rFonts w:eastAsia="Calibri"/>
                <w:sz w:val="20"/>
                <w:szCs w:val="20"/>
              </w:rPr>
              <w:t xml:space="preserve"> умение обсуждать творческие работы, </w:t>
            </w:r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 xml:space="preserve">Коммуникативные: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всту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t xml:space="preserve">пать в общение 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друг с другом </w:t>
            </w:r>
            <w:proofErr w:type="gramStart"/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Регулятивные</w:t>
            </w:r>
            <w:proofErr w:type="gramEnd"/>
            <w:r w:rsidRPr="00446FFA">
              <w:rPr>
                <w:rFonts w:ascii="Times New Roman" w:eastAsia="Calibri" w:hAnsi="Times New Roman"/>
                <w:color w:val="E36C0A"/>
                <w:sz w:val="20"/>
                <w:szCs w:val="20"/>
              </w:rPr>
              <w:t>: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 xml:space="preserve"> Умение анали</w:t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t>зировать резуль</w:t>
            </w:r>
            <w:r w:rsidRPr="00446FFA">
              <w:rPr>
                <w:rFonts w:ascii="Times New Roman" w:eastAsia="Calibri" w:hAnsi="Times New Roman"/>
                <w:spacing w:val="-3"/>
                <w:sz w:val="20"/>
                <w:szCs w:val="20"/>
              </w:rPr>
              <w:softHyphen/>
            </w:r>
            <w:r w:rsidRPr="00446FFA">
              <w:rPr>
                <w:rFonts w:ascii="Times New Roman" w:eastAsia="Calibri" w:hAnsi="Times New Roman"/>
                <w:spacing w:val="-1"/>
                <w:sz w:val="20"/>
                <w:szCs w:val="20"/>
              </w:rPr>
              <w:t>таты сравнения.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Формирование социально – значимых мотивов учения культуры поведения, трудовой дисциплины.</w:t>
            </w:r>
          </w:p>
        </w:tc>
        <w:tc>
          <w:tcPr>
            <w:tcW w:w="2410" w:type="dxa"/>
            <w:gridSpan w:val="2"/>
            <w:tcBorders>
              <w:right w:val="single" w:sz="4" w:space="0" w:color="auto"/>
            </w:tcBorders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  <w:r w:rsidRPr="00446FFA">
              <w:rPr>
                <w:rFonts w:ascii="Times New Roman" w:eastAsia="Calibri" w:hAnsi="Times New Roman"/>
                <w:sz w:val="20"/>
                <w:szCs w:val="20"/>
              </w:rPr>
              <w:t>Организация выстав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softHyphen/>
              <w:t>ки изделий. Презентация изделий. Выбор луч</w:t>
            </w:r>
            <w:r w:rsidRPr="00446FFA">
              <w:rPr>
                <w:rFonts w:ascii="Times New Roman" w:eastAsia="Calibri" w:hAnsi="Times New Roman"/>
                <w:sz w:val="20"/>
                <w:szCs w:val="20"/>
              </w:rPr>
              <w:softHyphen/>
              <w:t>ших работ.</w:t>
            </w:r>
          </w:p>
        </w:tc>
        <w:tc>
          <w:tcPr>
            <w:tcW w:w="892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951" w:type="dxa"/>
            <w:gridSpan w:val="2"/>
            <w:shd w:val="clear" w:color="auto" w:fill="FFFFFF"/>
          </w:tcPr>
          <w:p w:rsidR="00992461" w:rsidRPr="00446FFA" w:rsidRDefault="00992461" w:rsidP="005D0E23">
            <w:pPr>
              <w:pStyle w:val="a3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:rsidR="00FE1429" w:rsidRDefault="00391F61" w:rsidP="00391F61">
      <w:pPr>
        <w:pStyle w:val="a7"/>
        <w:ind w:left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</w:t>
      </w:r>
    </w:p>
    <w:p w:rsidR="00FE1429" w:rsidRDefault="00FE1429" w:rsidP="00391F61">
      <w:pPr>
        <w:pStyle w:val="a7"/>
        <w:ind w:left="0"/>
        <w:rPr>
          <w:sz w:val="20"/>
          <w:szCs w:val="20"/>
        </w:rPr>
      </w:pPr>
    </w:p>
    <w:p w:rsidR="00FE1429" w:rsidRDefault="00FE1429" w:rsidP="00391F61">
      <w:pPr>
        <w:pStyle w:val="a7"/>
        <w:ind w:left="0"/>
        <w:rPr>
          <w:sz w:val="20"/>
          <w:szCs w:val="20"/>
        </w:rPr>
      </w:pPr>
    </w:p>
    <w:p w:rsidR="00FE1429" w:rsidRDefault="00FE1429" w:rsidP="00391F61">
      <w:pPr>
        <w:pStyle w:val="a7"/>
        <w:ind w:left="0"/>
        <w:rPr>
          <w:sz w:val="20"/>
          <w:szCs w:val="20"/>
        </w:rPr>
      </w:pPr>
    </w:p>
    <w:p w:rsidR="00FE1429" w:rsidRDefault="00FE1429" w:rsidP="00391F61">
      <w:pPr>
        <w:pStyle w:val="a7"/>
        <w:ind w:left="0"/>
        <w:rPr>
          <w:sz w:val="20"/>
          <w:szCs w:val="20"/>
        </w:rPr>
      </w:pPr>
    </w:p>
    <w:p w:rsidR="00FE1429" w:rsidRDefault="00FE1429" w:rsidP="00391F61">
      <w:pPr>
        <w:pStyle w:val="a7"/>
        <w:ind w:left="0"/>
        <w:rPr>
          <w:sz w:val="20"/>
          <w:szCs w:val="20"/>
        </w:rPr>
      </w:pPr>
    </w:p>
    <w:p w:rsidR="00FE1429" w:rsidRDefault="00FE1429" w:rsidP="00391F61">
      <w:pPr>
        <w:pStyle w:val="a7"/>
        <w:ind w:left="0"/>
        <w:rPr>
          <w:sz w:val="20"/>
          <w:szCs w:val="20"/>
        </w:rPr>
      </w:pPr>
    </w:p>
    <w:p w:rsidR="00FE1429" w:rsidRDefault="00FE1429" w:rsidP="00391F61">
      <w:pPr>
        <w:pStyle w:val="a7"/>
        <w:ind w:left="0"/>
        <w:rPr>
          <w:sz w:val="20"/>
          <w:szCs w:val="20"/>
        </w:rPr>
      </w:pPr>
    </w:p>
    <w:p w:rsidR="00FE1429" w:rsidRDefault="00FE1429" w:rsidP="00391F61">
      <w:pPr>
        <w:pStyle w:val="a7"/>
        <w:ind w:left="0"/>
        <w:rPr>
          <w:sz w:val="20"/>
          <w:szCs w:val="20"/>
        </w:rPr>
      </w:pPr>
    </w:p>
    <w:p w:rsidR="00FE1429" w:rsidRDefault="00FE1429" w:rsidP="00391F61">
      <w:pPr>
        <w:pStyle w:val="a7"/>
        <w:ind w:left="0"/>
        <w:rPr>
          <w:sz w:val="20"/>
          <w:szCs w:val="20"/>
        </w:rPr>
      </w:pPr>
    </w:p>
    <w:p w:rsidR="00FE1429" w:rsidRDefault="00FE1429" w:rsidP="00391F61">
      <w:pPr>
        <w:pStyle w:val="a7"/>
        <w:ind w:left="0"/>
        <w:rPr>
          <w:sz w:val="20"/>
          <w:szCs w:val="20"/>
        </w:rPr>
      </w:pPr>
    </w:p>
    <w:p w:rsidR="00992461" w:rsidRDefault="00FE1429" w:rsidP="00391F61">
      <w:pPr>
        <w:pStyle w:val="a7"/>
        <w:ind w:left="0"/>
        <w:rPr>
          <w:b/>
          <w:szCs w:val="28"/>
        </w:rPr>
      </w:pPr>
      <w:r>
        <w:rPr>
          <w:sz w:val="20"/>
          <w:szCs w:val="20"/>
        </w:rPr>
        <w:lastRenderedPageBreak/>
        <w:t xml:space="preserve">                                                                                                        </w:t>
      </w:r>
      <w:r w:rsidR="00391F61">
        <w:rPr>
          <w:sz w:val="20"/>
          <w:szCs w:val="20"/>
        </w:rPr>
        <w:t xml:space="preserve">    </w:t>
      </w:r>
      <w:r w:rsidR="00992461" w:rsidRPr="001C6AB2">
        <w:rPr>
          <w:b/>
          <w:szCs w:val="28"/>
        </w:rPr>
        <w:t>Материально-техническое обеспечение</w:t>
      </w:r>
    </w:p>
    <w:p w:rsidR="00992461" w:rsidRPr="001C6AB2" w:rsidRDefault="00992461" w:rsidP="00A53AD2">
      <w:pPr>
        <w:pStyle w:val="a7"/>
        <w:jc w:val="center"/>
        <w:rPr>
          <w:b/>
          <w:szCs w:val="28"/>
        </w:rPr>
      </w:pPr>
      <w:r>
        <w:rPr>
          <w:b/>
          <w:szCs w:val="28"/>
        </w:rPr>
        <w:t>Изобразительное  искусство + технология</w:t>
      </w:r>
    </w:p>
    <w:p w:rsidR="00992461" w:rsidRPr="00391F61" w:rsidRDefault="00992461" w:rsidP="00A53AD2">
      <w:pPr>
        <w:pStyle w:val="ac"/>
        <w:spacing w:after="0"/>
        <w:ind w:firstLine="709"/>
        <w:jc w:val="both"/>
        <w:rPr>
          <w:sz w:val="18"/>
          <w:szCs w:val="18"/>
        </w:rPr>
      </w:pPr>
      <w:r w:rsidRPr="00391F61">
        <w:rPr>
          <w:sz w:val="18"/>
          <w:szCs w:val="18"/>
        </w:rPr>
        <w:t>В таблице введены символические обозначения:</w:t>
      </w:r>
    </w:p>
    <w:p w:rsidR="00992461" w:rsidRPr="00391F61" w:rsidRDefault="00992461" w:rsidP="00A53AD2">
      <w:pPr>
        <w:pStyle w:val="ac"/>
        <w:spacing w:after="0"/>
        <w:ind w:firstLine="709"/>
        <w:jc w:val="both"/>
        <w:rPr>
          <w:sz w:val="18"/>
          <w:szCs w:val="18"/>
        </w:rPr>
      </w:pPr>
      <w:r w:rsidRPr="00391F61">
        <w:rPr>
          <w:b/>
          <w:sz w:val="18"/>
          <w:szCs w:val="18"/>
        </w:rPr>
        <w:t xml:space="preserve">Д </w:t>
      </w:r>
      <w:r w:rsidRPr="00391F61">
        <w:rPr>
          <w:sz w:val="18"/>
          <w:szCs w:val="18"/>
        </w:rPr>
        <w:t xml:space="preserve">– демонстрационный экземпляр </w:t>
      </w:r>
      <w:proofErr w:type="gramStart"/>
      <w:r w:rsidRPr="00391F61">
        <w:rPr>
          <w:sz w:val="18"/>
          <w:szCs w:val="18"/>
        </w:rPr>
        <w:t xml:space="preserve">( </w:t>
      </w:r>
      <w:proofErr w:type="gramEnd"/>
      <w:r w:rsidRPr="00391F61">
        <w:rPr>
          <w:sz w:val="18"/>
          <w:szCs w:val="18"/>
        </w:rPr>
        <w:t>один экземпляр, кроме специально оговоренных случаев), в том числе используемые для постоянной экспозиции;</w:t>
      </w:r>
    </w:p>
    <w:p w:rsidR="00992461" w:rsidRPr="00391F61" w:rsidRDefault="00992461" w:rsidP="00A53AD2">
      <w:pPr>
        <w:pStyle w:val="ac"/>
        <w:spacing w:after="0"/>
        <w:ind w:firstLine="709"/>
        <w:jc w:val="both"/>
        <w:rPr>
          <w:sz w:val="18"/>
          <w:szCs w:val="18"/>
        </w:rPr>
      </w:pPr>
      <w:proofErr w:type="gramStart"/>
      <w:r w:rsidRPr="00391F61">
        <w:rPr>
          <w:b/>
          <w:sz w:val="18"/>
          <w:szCs w:val="18"/>
        </w:rPr>
        <w:t>К</w:t>
      </w:r>
      <w:proofErr w:type="gramEnd"/>
      <w:r w:rsidRPr="00391F61">
        <w:rPr>
          <w:b/>
          <w:sz w:val="18"/>
          <w:szCs w:val="18"/>
        </w:rPr>
        <w:t xml:space="preserve"> </w:t>
      </w:r>
      <w:r w:rsidRPr="00391F61">
        <w:rPr>
          <w:sz w:val="18"/>
          <w:szCs w:val="18"/>
        </w:rPr>
        <w:t>– полный комплект (исходя из реальной наполняемости класса);</w:t>
      </w:r>
    </w:p>
    <w:p w:rsidR="00992461" w:rsidRPr="00391F61" w:rsidRDefault="00992461" w:rsidP="00A53AD2">
      <w:pPr>
        <w:pStyle w:val="ac"/>
        <w:spacing w:after="0"/>
        <w:ind w:firstLine="709"/>
        <w:jc w:val="both"/>
        <w:rPr>
          <w:sz w:val="18"/>
          <w:szCs w:val="18"/>
        </w:rPr>
      </w:pPr>
      <w:r w:rsidRPr="00391F61">
        <w:rPr>
          <w:b/>
          <w:sz w:val="18"/>
          <w:szCs w:val="18"/>
        </w:rPr>
        <w:t>Ф</w:t>
      </w:r>
      <w:r w:rsidRPr="00391F61">
        <w:rPr>
          <w:sz w:val="18"/>
          <w:szCs w:val="18"/>
        </w:rPr>
        <w:t xml:space="preserve"> – комплект для фронтальной  работы (примерно в два раза меньше, чем полный комплект, т.е. не менее 1 экз. на двух учащихся);</w:t>
      </w:r>
    </w:p>
    <w:p w:rsidR="00992461" w:rsidRPr="00391F61" w:rsidRDefault="00992461" w:rsidP="00A53AD2">
      <w:pPr>
        <w:pStyle w:val="ac"/>
        <w:spacing w:after="0"/>
        <w:ind w:firstLine="709"/>
        <w:jc w:val="both"/>
        <w:rPr>
          <w:sz w:val="18"/>
          <w:szCs w:val="18"/>
        </w:rPr>
      </w:pPr>
      <w:proofErr w:type="gramStart"/>
      <w:r w:rsidRPr="00391F61">
        <w:rPr>
          <w:b/>
          <w:sz w:val="18"/>
          <w:szCs w:val="18"/>
        </w:rPr>
        <w:t>П</w:t>
      </w:r>
      <w:proofErr w:type="gramEnd"/>
      <w:r w:rsidRPr="00391F61">
        <w:rPr>
          <w:sz w:val="18"/>
          <w:szCs w:val="18"/>
        </w:rPr>
        <w:t xml:space="preserve"> – комплект, необходимый для практической работы в группах, насчитывающих по несколько учащихся (6-7 экз.), или для использования несколькими учащимися поочередно.</w:t>
      </w:r>
    </w:p>
    <w:tbl>
      <w:tblPr>
        <w:tblW w:w="154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675"/>
        <w:gridCol w:w="8"/>
        <w:gridCol w:w="3552"/>
        <w:gridCol w:w="1271"/>
        <w:gridCol w:w="3249"/>
        <w:gridCol w:w="1559"/>
        <w:gridCol w:w="5103"/>
      </w:tblGrid>
      <w:tr w:rsidR="00992461" w:rsidRPr="00391F61" w:rsidTr="007A51F1">
        <w:trPr>
          <w:cantSplit/>
          <w:trHeight w:val="837"/>
        </w:trPr>
        <w:tc>
          <w:tcPr>
            <w:tcW w:w="683" w:type="dxa"/>
            <w:gridSpan w:val="2"/>
            <w:vAlign w:val="center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8072" w:type="dxa"/>
            <w:gridSpan w:val="3"/>
            <w:vAlign w:val="center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Наименование объектов и средств материально-технического обеспечения</w:t>
            </w:r>
          </w:p>
        </w:tc>
        <w:tc>
          <w:tcPr>
            <w:tcW w:w="1559" w:type="dxa"/>
            <w:vAlign w:val="center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391F61">
              <w:rPr>
                <w:rFonts w:ascii="Times New Roman" w:hAnsi="Times New Roman"/>
                <w:sz w:val="18"/>
                <w:szCs w:val="18"/>
              </w:rPr>
              <w:t>Необх</w:t>
            </w:r>
            <w:proofErr w:type="spellEnd"/>
            <w:r w:rsidRPr="00391F61">
              <w:rPr>
                <w:rFonts w:ascii="Times New Roman" w:hAnsi="Times New Roman"/>
                <w:sz w:val="18"/>
                <w:szCs w:val="18"/>
              </w:rPr>
              <w:t>.</w:t>
            </w:r>
          </w:p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кол-во</w:t>
            </w:r>
          </w:p>
        </w:tc>
        <w:tc>
          <w:tcPr>
            <w:tcW w:w="5103" w:type="dxa"/>
            <w:vAlign w:val="center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Примечания</w:t>
            </w:r>
          </w:p>
        </w:tc>
      </w:tr>
      <w:tr w:rsidR="00992461" w:rsidRPr="00391F61" w:rsidTr="007A51F1">
        <w:trPr>
          <w:cantSplit/>
          <w:trHeight w:val="144"/>
        </w:trPr>
        <w:tc>
          <w:tcPr>
            <w:tcW w:w="683" w:type="dxa"/>
            <w:gridSpan w:val="2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1</w:t>
            </w:r>
          </w:p>
        </w:tc>
        <w:tc>
          <w:tcPr>
            <w:tcW w:w="8072" w:type="dxa"/>
            <w:gridSpan w:val="3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2</w:t>
            </w:r>
          </w:p>
        </w:tc>
        <w:tc>
          <w:tcPr>
            <w:tcW w:w="1559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3</w:t>
            </w:r>
          </w:p>
        </w:tc>
        <w:tc>
          <w:tcPr>
            <w:tcW w:w="5103" w:type="dxa"/>
          </w:tcPr>
          <w:p w:rsidR="00992461" w:rsidRPr="00391F61" w:rsidRDefault="00992461" w:rsidP="007A51F1">
            <w:pPr>
              <w:tabs>
                <w:tab w:val="center" w:pos="2232"/>
                <w:tab w:val="right" w:pos="4464"/>
              </w:tabs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ab/>
              <w:t>4</w:t>
            </w:r>
            <w:r w:rsidRPr="00391F61">
              <w:rPr>
                <w:rFonts w:ascii="Times New Roman" w:hAnsi="Times New Roman"/>
                <w:sz w:val="18"/>
                <w:szCs w:val="18"/>
              </w:rPr>
              <w:tab/>
            </w:r>
          </w:p>
        </w:tc>
      </w:tr>
      <w:tr w:rsidR="00992461" w:rsidRPr="00391F61" w:rsidTr="007A51F1">
        <w:trPr>
          <w:cantSplit/>
          <w:trHeight w:val="144"/>
        </w:trPr>
        <w:tc>
          <w:tcPr>
            <w:tcW w:w="15417" w:type="dxa"/>
            <w:gridSpan w:val="7"/>
          </w:tcPr>
          <w:p w:rsidR="00992461" w:rsidRPr="00391F61" w:rsidRDefault="00992461" w:rsidP="007A51F1">
            <w:pPr>
              <w:tabs>
                <w:tab w:val="center" w:pos="2232"/>
                <w:tab w:val="right" w:pos="4464"/>
              </w:tabs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1. Библиотечный фонд (книгопечатная продукция)</w:t>
            </w:r>
          </w:p>
        </w:tc>
      </w:tr>
      <w:tr w:rsidR="00992461" w:rsidRPr="00391F61" w:rsidTr="00130E32">
        <w:trPr>
          <w:cantSplit/>
          <w:trHeight w:val="658"/>
        </w:trPr>
        <w:tc>
          <w:tcPr>
            <w:tcW w:w="683" w:type="dxa"/>
            <w:gridSpan w:val="2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1.</w:t>
            </w:r>
          </w:p>
        </w:tc>
        <w:tc>
          <w:tcPr>
            <w:tcW w:w="8072" w:type="dxa"/>
            <w:gridSpan w:val="3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 xml:space="preserve">Федеральный государственный образовательный стандарт начального общего образования </w:t>
            </w:r>
          </w:p>
        </w:tc>
        <w:tc>
          <w:tcPr>
            <w:tcW w:w="1559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5103" w:type="dxa"/>
            <w:vMerge w:val="restart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 xml:space="preserve">Стандарт по изобразительному искусству и </w:t>
            </w:r>
            <w:proofErr w:type="gramStart"/>
            <w:r w:rsidRPr="00391F61">
              <w:rPr>
                <w:rFonts w:ascii="Times New Roman" w:hAnsi="Times New Roman"/>
                <w:sz w:val="18"/>
                <w:szCs w:val="18"/>
              </w:rPr>
              <w:t xml:space="preserve">т </w:t>
            </w:r>
            <w:proofErr w:type="spellStart"/>
            <w:r w:rsidRPr="00391F61">
              <w:rPr>
                <w:rFonts w:ascii="Times New Roman" w:hAnsi="Times New Roman"/>
                <w:sz w:val="18"/>
                <w:szCs w:val="18"/>
              </w:rPr>
              <w:t>ехнологии</w:t>
            </w:r>
            <w:proofErr w:type="spellEnd"/>
            <w:proofErr w:type="gramEnd"/>
            <w:r w:rsidRPr="00391F61">
              <w:rPr>
                <w:rFonts w:ascii="Times New Roman" w:hAnsi="Times New Roman"/>
                <w:sz w:val="18"/>
                <w:szCs w:val="18"/>
              </w:rPr>
              <w:t>, примерная программа,  рабочие программы входят в состав обязательного программно-методического обеспечения кабинета изобразительного искусства</w:t>
            </w:r>
          </w:p>
        </w:tc>
      </w:tr>
      <w:tr w:rsidR="00992461" w:rsidRPr="00391F61" w:rsidTr="007A51F1">
        <w:trPr>
          <w:cantSplit/>
          <w:trHeight w:val="144"/>
        </w:trPr>
        <w:tc>
          <w:tcPr>
            <w:tcW w:w="683" w:type="dxa"/>
            <w:gridSpan w:val="2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2.</w:t>
            </w:r>
          </w:p>
        </w:tc>
        <w:tc>
          <w:tcPr>
            <w:tcW w:w="8072" w:type="dxa"/>
            <w:gridSpan w:val="3"/>
          </w:tcPr>
          <w:p w:rsidR="00992461" w:rsidRPr="00391F61" w:rsidRDefault="00992461" w:rsidP="004F7DAC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 xml:space="preserve">Примерная программа начального общего образования </w:t>
            </w:r>
          </w:p>
        </w:tc>
        <w:tc>
          <w:tcPr>
            <w:tcW w:w="1559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5103" w:type="dxa"/>
            <w:vMerge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461" w:rsidRPr="00391F61" w:rsidTr="007A51F1">
        <w:trPr>
          <w:cantSplit/>
          <w:trHeight w:val="144"/>
        </w:trPr>
        <w:tc>
          <w:tcPr>
            <w:tcW w:w="683" w:type="dxa"/>
            <w:gridSpan w:val="2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3.</w:t>
            </w:r>
          </w:p>
        </w:tc>
        <w:tc>
          <w:tcPr>
            <w:tcW w:w="8072" w:type="dxa"/>
            <w:gridSpan w:val="3"/>
          </w:tcPr>
          <w:p w:rsidR="00992461" w:rsidRPr="00391F61" w:rsidRDefault="00992461" w:rsidP="00A53AD2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 xml:space="preserve">Рабочие программы </w:t>
            </w:r>
          </w:p>
        </w:tc>
        <w:tc>
          <w:tcPr>
            <w:tcW w:w="1559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5103" w:type="dxa"/>
            <w:vMerge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461" w:rsidRPr="00391F61" w:rsidTr="00130E32">
        <w:trPr>
          <w:trHeight w:val="1288"/>
        </w:trPr>
        <w:tc>
          <w:tcPr>
            <w:tcW w:w="683" w:type="dxa"/>
            <w:gridSpan w:val="2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4.</w:t>
            </w:r>
          </w:p>
        </w:tc>
        <w:tc>
          <w:tcPr>
            <w:tcW w:w="8072" w:type="dxa"/>
            <w:gridSpan w:val="3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391F61">
              <w:rPr>
                <w:rFonts w:ascii="Times New Roman" w:hAnsi="Times New Roman"/>
                <w:sz w:val="18"/>
                <w:szCs w:val="18"/>
              </w:rPr>
              <w:t>Учебно-методические комплекты к программе по, выбранной в качестве основной для проведения уроков изобразительного искусства</w:t>
            </w:r>
            <w:proofErr w:type="gramEnd"/>
          </w:p>
        </w:tc>
        <w:tc>
          <w:tcPr>
            <w:tcW w:w="1559" w:type="dxa"/>
          </w:tcPr>
          <w:p w:rsidR="00992461" w:rsidRPr="00391F61" w:rsidRDefault="00992461" w:rsidP="007A51F1">
            <w:pPr>
              <w:rPr>
                <w:rFonts w:ascii="Times New Roman" w:hAnsi="Times New Roman"/>
                <w:b/>
                <w:bCs/>
                <w:sz w:val="18"/>
                <w:szCs w:val="18"/>
              </w:rPr>
            </w:pPr>
          </w:p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К</w:t>
            </w:r>
          </w:p>
        </w:tc>
        <w:tc>
          <w:tcPr>
            <w:tcW w:w="5103" w:type="dxa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Эти учебники могут быть использованы учащимися для выполнения практических работ, а также учителем как часть методического обеспечения кабинета.</w:t>
            </w:r>
          </w:p>
        </w:tc>
      </w:tr>
      <w:tr w:rsidR="00992461" w:rsidRPr="00391F61" w:rsidTr="00130E32">
        <w:trPr>
          <w:trHeight w:val="485"/>
        </w:trPr>
        <w:tc>
          <w:tcPr>
            <w:tcW w:w="683" w:type="dxa"/>
            <w:gridSpan w:val="2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5.</w:t>
            </w:r>
          </w:p>
        </w:tc>
        <w:tc>
          <w:tcPr>
            <w:tcW w:w="8072" w:type="dxa"/>
            <w:gridSpan w:val="3"/>
          </w:tcPr>
          <w:p w:rsidR="00992461" w:rsidRPr="00391F61" w:rsidRDefault="00992461" w:rsidP="004F7DAC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 xml:space="preserve">Методические пособия </w:t>
            </w:r>
          </w:p>
        </w:tc>
        <w:tc>
          <w:tcPr>
            <w:tcW w:w="1559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5103" w:type="dxa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461" w:rsidRPr="00391F61" w:rsidTr="007A51F1">
        <w:trPr>
          <w:trHeight w:val="144"/>
        </w:trPr>
        <w:tc>
          <w:tcPr>
            <w:tcW w:w="683" w:type="dxa"/>
            <w:gridSpan w:val="2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6.</w:t>
            </w:r>
          </w:p>
        </w:tc>
        <w:tc>
          <w:tcPr>
            <w:tcW w:w="8072" w:type="dxa"/>
            <w:gridSpan w:val="3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Альбомы по искусству</w:t>
            </w:r>
          </w:p>
        </w:tc>
        <w:tc>
          <w:tcPr>
            <w:tcW w:w="1559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5103" w:type="dxa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по одному каждого наименования</w:t>
            </w:r>
          </w:p>
        </w:tc>
      </w:tr>
      <w:tr w:rsidR="00992461" w:rsidRPr="00391F61" w:rsidTr="007A51F1">
        <w:trPr>
          <w:trHeight w:val="144"/>
        </w:trPr>
        <w:tc>
          <w:tcPr>
            <w:tcW w:w="683" w:type="dxa"/>
            <w:gridSpan w:val="2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7.</w:t>
            </w:r>
          </w:p>
        </w:tc>
        <w:tc>
          <w:tcPr>
            <w:tcW w:w="8072" w:type="dxa"/>
            <w:gridSpan w:val="3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Книги о художниках и художественных музеях</w:t>
            </w:r>
          </w:p>
        </w:tc>
        <w:tc>
          <w:tcPr>
            <w:tcW w:w="1559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5103" w:type="dxa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по одной каждого наименования</w:t>
            </w:r>
          </w:p>
        </w:tc>
      </w:tr>
      <w:tr w:rsidR="00992461" w:rsidRPr="00391F61" w:rsidTr="007A51F1">
        <w:trPr>
          <w:cantSplit/>
          <w:trHeight w:val="144"/>
        </w:trPr>
        <w:tc>
          <w:tcPr>
            <w:tcW w:w="15417" w:type="dxa"/>
            <w:gridSpan w:val="7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3. Технические средства обучения (ТСО)</w:t>
            </w:r>
          </w:p>
        </w:tc>
      </w:tr>
      <w:tr w:rsidR="00992461" w:rsidRPr="00391F61" w:rsidTr="007A51F1">
        <w:trPr>
          <w:trHeight w:val="144"/>
        </w:trPr>
        <w:tc>
          <w:tcPr>
            <w:tcW w:w="683" w:type="dxa"/>
            <w:gridSpan w:val="2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8.</w:t>
            </w:r>
          </w:p>
        </w:tc>
        <w:tc>
          <w:tcPr>
            <w:tcW w:w="3552" w:type="dxa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Видеомагнитофон</w:t>
            </w:r>
          </w:p>
        </w:tc>
        <w:tc>
          <w:tcPr>
            <w:tcW w:w="1271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9911" w:type="dxa"/>
            <w:gridSpan w:val="3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461" w:rsidRPr="00391F61" w:rsidTr="007A51F1">
        <w:trPr>
          <w:trHeight w:val="144"/>
        </w:trPr>
        <w:tc>
          <w:tcPr>
            <w:tcW w:w="683" w:type="dxa"/>
            <w:gridSpan w:val="2"/>
          </w:tcPr>
          <w:p w:rsidR="00992461" w:rsidRPr="00391F61" w:rsidRDefault="00992461" w:rsidP="00EB5C3D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lastRenderedPageBreak/>
              <w:t>9.</w:t>
            </w:r>
          </w:p>
        </w:tc>
        <w:tc>
          <w:tcPr>
            <w:tcW w:w="3552" w:type="dxa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 xml:space="preserve">Слайд проектор </w:t>
            </w:r>
          </w:p>
        </w:tc>
        <w:tc>
          <w:tcPr>
            <w:tcW w:w="1271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9911" w:type="dxa"/>
            <w:gridSpan w:val="3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Необходимо также иметь в кабинете устройство для затемнения окон</w:t>
            </w:r>
          </w:p>
        </w:tc>
      </w:tr>
      <w:tr w:rsidR="00992461" w:rsidRPr="00391F61" w:rsidTr="007A51F1">
        <w:trPr>
          <w:trHeight w:val="144"/>
        </w:trPr>
        <w:tc>
          <w:tcPr>
            <w:tcW w:w="683" w:type="dxa"/>
            <w:gridSpan w:val="2"/>
          </w:tcPr>
          <w:p w:rsidR="00992461" w:rsidRPr="00391F61" w:rsidRDefault="00992461" w:rsidP="004F7DAC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10.</w:t>
            </w:r>
          </w:p>
        </w:tc>
        <w:tc>
          <w:tcPr>
            <w:tcW w:w="3552" w:type="dxa"/>
          </w:tcPr>
          <w:p w:rsidR="00992461" w:rsidRPr="00391F61" w:rsidRDefault="00992461" w:rsidP="00EB5C3D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 xml:space="preserve">Экран </w:t>
            </w:r>
          </w:p>
        </w:tc>
        <w:tc>
          <w:tcPr>
            <w:tcW w:w="1271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Д</w:t>
            </w:r>
          </w:p>
        </w:tc>
        <w:tc>
          <w:tcPr>
            <w:tcW w:w="9911" w:type="dxa"/>
            <w:gridSpan w:val="3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Минимальные размеры 1,25х 1,25</w:t>
            </w:r>
          </w:p>
        </w:tc>
      </w:tr>
      <w:tr w:rsidR="00992461" w:rsidRPr="00391F61" w:rsidTr="007A51F1">
        <w:trPr>
          <w:cantSplit/>
          <w:trHeight w:val="144"/>
        </w:trPr>
        <w:tc>
          <w:tcPr>
            <w:tcW w:w="15417" w:type="dxa"/>
            <w:gridSpan w:val="7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5. Экранно-звуковые пособия</w:t>
            </w:r>
          </w:p>
        </w:tc>
      </w:tr>
      <w:tr w:rsidR="00992461" w:rsidRPr="00391F61" w:rsidTr="00130E32">
        <w:trPr>
          <w:cantSplit/>
          <w:trHeight w:val="878"/>
        </w:trPr>
        <w:tc>
          <w:tcPr>
            <w:tcW w:w="683" w:type="dxa"/>
            <w:gridSpan w:val="2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11.</w:t>
            </w:r>
          </w:p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3552" w:type="dxa"/>
          </w:tcPr>
          <w:p w:rsidR="00992461" w:rsidRPr="00391F61" w:rsidRDefault="00992461" w:rsidP="00EB5C3D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Презентации на CD дисках</w:t>
            </w:r>
          </w:p>
        </w:tc>
        <w:tc>
          <w:tcPr>
            <w:tcW w:w="1271" w:type="dxa"/>
          </w:tcPr>
          <w:p w:rsidR="00992461" w:rsidRPr="00391F61" w:rsidRDefault="00992461" w:rsidP="007A51F1">
            <w:pPr>
              <w:pStyle w:val="2"/>
              <w:spacing w:before="0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color w:val="auto"/>
                <w:sz w:val="18"/>
                <w:szCs w:val="18"/>
              </w:rPr>
              <w:t xml:space="preserve">        Д</w:t>
            </w:r>
          </w:p>
        </w:tc>
        <w:tc>
          <w:tcPr>
            <w:tcW w:w="9911" w:type="dxa"/>
            <w:gridSpan w:val="3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произведения пластических искусств в исторической ретроспективе, иллюстрации к литературным произведениям, выразительные объекты природы в разных ракурсах в соответствии с программой</w:t>
            </w:r>
          </w:p>
        </w:tc>
      </w:tr>
      <w:tr w:rsidR="00992461" w:rsidRPr="00391F61" w:rsidTr="007A51F1">
        <w:trPr>
          <w:cantSplit/>
          <w:trHeight w:val="144"/>
        </w:trPr>
        <w:tc>
          <w:tcPr>
            <w:tcW w:w="15417" w:type="dxa"/>
            <w:gridSpan w:val="7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6. Учебно-практическое оборудование</w:t>
            </w:r>
          </w:p>
        </w:tc>
      </w:tr>
      <w:tr w:rsidR="00992461" w:rsidRPr="00391F61" w:rsidTr="004F7DAC">
        <w:trPr>
          <w:trHeight w:val="144"/>
        </w:trPr>
        <w:tc>
          <w:tcPr>
            <w:tcW w:w="675" w:type="dxa"/>
          </w:tcPr>
          <w:p w:rsidR="00992461" w:rsidRPr="00391F61" w:rsidRDefault="00992461" w:rsidP="004F7D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12</w:t>
            </w:r>
          </w:p>
        </w:tc>
        <w:tc>
          <w:tcPr>
            <w:tcW w:w="3560" w:type="dxa"/>
            <w:gridSpan w:val="2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Краски  акварельные</w:t>
            </w:r>
          </w:p>
        </w:tc>
        <w:tc>
          <w:tcPr>
            <w:tcW w:w="1271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К</w:t>
            </w:r>
          </w:p>
        </w:tc>
        <w:tc>
          <w:tcPr>
            <w:tcW w:w="9911" w:type="dxa"/>
            <w:gridSpan w:val="3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461" w:rsidRPr="00391F61" w:rsidTr="004F7DAC">
        <w:trPr>
          <w:trHeight w:val="144"/>
        </w:trPr>
        <w:tc>
          <w:tcPr>
            <w:tcW w:w="675" w:type="dxa"/>
          </w:tcPr>
          <w:p w:rsidR="00992461" w:rsidRPr="00391F61" w:rsidRDefault="00992461" w:rsidP="004F7D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13</w:t>
            </w:r>
          </w:p>
        </w:tc>
        <w:tc>
          <w:tcPr>
            <w:tcW w:w="3560" w:type="dxa"/>
            <w:gridSpan w:val="2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Бумага  А3, А</w:t>
            </w:r>
            <w:proofErr w:type="gramStart"/>
            <w:r w:rsidRPr="00391F61">
              <w:rPr>
                <w:rFonts w:ascii="Times New Roman" w:hAnsi="Times New Roman"/>
                <w:sz w:val="18"/>
                <w:szCs w:val="18"/>
              </w:rPr>
              <w:t>4</w:t>
            </w:r>
            <w:proofErr w:type="gramEnd"/>
          </w:p>
        </w:tc>
        <w:tc>
          <w:tcPr>
            <w:tcW w:w="1271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К</w:t>
            </w:r>
          </w:p>
        </w:tc>
        <w:tc>
          <w:tcPr>
            <w:tcW w:w="9911" w:type="dxa"/>
            <w:gridSpan w:val="3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461" w:rsidRPr="00391F61" w:rsidTr="004F7DAC">
        <w:trPr>
          <w:trHeight w:val="144"/>
        </w:trPr>
        <w:tc>
          <w:tcPr>
            <w:tcW w:w="675" w:type="dxa"/>
          </w:tcPr>
          <w:p w:rsidR="00992461" w:rsidRPr="00391F61" w:rsidRDefault="00992461" w:rsidP="004F7D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14</w:t>
            </w:r>
          </w:p>
        </w:tc>
        <w:tc>
          <w:tcPr>
            <w:tcW w:w="3560" w:type="dxa"/>
            <w:gridSpan w:val="2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Бумага цветная</w:t>
            </w:r>
          </w:p>
        </w:tc>
        <w:tc>
          <w:tcPr>
            <w:tcW w:w="1271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К</w:t>
            </w:r>
          </w:p>
        </w:tc>
        <w:tc>
          <w:tcPr>
            <w:tcW w:w="9911" w:type="dxa"/>
            <w:gridSpan w:val="3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461" w:rsidRPr="00391F61" w:rsidTr="004F7DAC">
        <w:trPr>
          <w:trHeight w:val="144"/>
        </w:trPr>
        <w:tc>
          <w:tcPr>
            <w:tcW w:w="675" w:type="dxa"/>
          </w:tcPr>
          <w:p w:rsidR="00992461" w:rsidRPr="00391F61" w:rsidRDefault="00992461" w:rsidP="004F7D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3560" w:type="dxa"/>
            <w:gridSpan w:val="2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Фломастеры</w:t>
            </w:r>
          </w:p>
        </w:tc>
        <w:tc>
          <w:tcPr>
            <w:tcW w:w="1271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К</w:t>
            </w:r>
          </w:p>
        </w:tc>
        <w:tc>
          <w:tcPr>
            <w:tcW w:w="9911" w:type="dxa"/>
            <w:gridSpan w:val="3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461" w:rsidRPr="00391F61" w:rsidTr="004F7DAC">
        <w:trPr>
          <w:trHeight w:val="144"/>
        </w:trPr>
        <w:tc>
          <w:tcPr>
            <w:tcW w:w="675" w:type="dxa"/>
          </w:tcPr>
          <w:p w:rsidR="00992461" w:rsidRPr="00391F61" w:rsidRDefault="00992461" w:rsidP="004F7D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16</w:t>
            </w:r>
          </w:p>
        </w:tc>
        <w:tc>
          <w:tcPr>
            <w:tcW w:w="3560" w:type="dxa"/>
            <w:gridSpan w:val="2"/>
          </w:tcPr>
          <w:p w:rsidR="00992461" w:rsidRPr="00391F61" w:rsidRDefault="00992461" w:rsidP="004F7DAC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Кисти</w:t>
            </w:r>
          </w:p>
        </w:tc>
        <w:tc>
          <w:tcPr>
            <w:tcW w:w="1271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К</w:t>
            </w:r>
          </w:p>
        </w:tc>
        <w:tc>
          <w:tcPr>
            <w:tcW w:w="9911" w:type="dxa"/>
            <w:gridSpan w:val="3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461" w:rsidRPr="00391F61" w:rsidTr="004F7DAC">
        <w:trPr>
          <w:trHeight w:val="144"/>
        </w:trPr>
        <w:tc>
          <w:tcPr>
            <w:tcW w:w="675" w:type="dxa"/>
          </w:tcPr>
          <w:p w:rsidR="00992461" w:rsidRPr="00391F61" w:rsidRDefault="00992461" w:rsidP="004F7D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17</w:t>
            </w:r>
          </w:p>
        </w:tc>
        <w:tc>
          <w:tcPr>
            <w:tcW w:w="3560" w:type="dxa"/>
            <w:gridSpan w:val="2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Емкости для воды</w:t>
            </w:r>
          </w:p>
        </w:tc>
        <w:tc>
          <w:tcPr>
            <w:tcW w:w="1271" w:type="dxa"/>
          </w:tcPr>
          <w:p w:rsidR="00992461" w:rsidRPr="00391F61" w:rsidRDefault="00992461" w:rsidP="007A51F1">
            <w:pPr>
              <w:pStyle w:val="2"/>
              <w:spacing w:before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color w:val="auto"/>
                <w:sz w:val="18"/>
                <w:szCs w:val="18"/>
              </w:rPr>
              <w:t>К</w:t>
            </w:r>
          </w:p>
        </w:tc>
        <w:tc>
          <w:tcPr>
            <w:tcW w:w="9911" w:type="dxa"/>
            <w:gridSpan w:val="3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461" w:rsidRPr="00391F61" w:rsidTr="004F7DAC">
        <w:trPr>
          <w:trHeight w:val="144"/>
        </w:trPr>
        <w:tc>
          <w:tcPr>
            <w:tcW w:w="675" w:type="dxa"/>
          </w:tcPr>
          <w:p w:rsidR="00992461" w:rsidRPr="00391F61" w:rsidRDefault="00992461" w:rsidP="004F7D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18</w:t>
            </w:r>
          </w:p>
        </w:tc>
        <w:tc>
          <w:tcPr>
            <w:tcW w:w="3560" w:type="dxa"/>
            <w:gridSpan w:val="2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Стеки (набор)</w:t>
            </w:r>
          </w:p>
        </w:tc>
        <w:tc>
          <w:tcPr>
            <w:tcW w:w="1271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К</w:t>
            </w:r>
          </w:p>
        </w:tc>
        <w:tc>
          <w:tcPr>
            <w:tcW w:w="9911" w:type="dxa"/>
            <w:gridSpan w:val="3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461" w:rsidRPr="00391F61" w:rsidTr="004F7DAC">
        <w:trPr>
          <w:trHeight w:val="144"/>
        </w:trPr>
        <w:tc>
          <w:tcPr>
            <w:tcW w:w="675" w:type="dxa"/>
          </w:tcPr>
          <w:p w:rsidR="00992461" w:rsidRPr="00391F61" w:rsidRDefault="00992461" w:rsidP="004F7D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  <w:tc>
          <w:tcPr>
            <w:tcW w:w="3560" w:type="dxa"/>
            <w:gridSpan w:val="2"/>
          </w:tcPr>
          <w:p w:rsidR="00992461" w:rsidRPr="00391F61" w:rsidRDefault="00992461" w:rsidP="004F7DAC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 xml:space="preserve">Пластилин </w:t>
            </w:r>
          </w:p>
        </w:tc>
        <w:tc>
          <w:tcPr>
            <w:tcW w:w="1271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К</w:t>
            </w:r>
          </w:p>
        </w:tc>
        <w:tc>
          <w:tcPr>
            <w:tcW w:w="9911" w:type="dxa"/>
            <w:gridSpan w:val="3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461" w:rsidRPr="00391F61" w:rsidTr="004F7DAC">
        <w:trPr>
          <w:trHeight w:val="144"/>
        </w:trPr>
        <w:tc>
          <w:tcPr>
            <w:tcW w:w="675" w:type="dxa"/>
          </w:tcPr>
          <w:p w:rsidR="00992461" w:rsidRPr="00391F61" w:rsidRDefault="00992461" w:rsidP="004F7D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3560" w:type="dxa"/>
            <w:gridSpan w:val="2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Клей</w:t>
            </w:r>
          </w:p>
        </w:tc>
        <w:tc>
          <w:tcPr>
            <w:tcW w:w="1271" w:type="dxa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b/>
                <w:bCs/>
                <w:sz w:val="18"/>
                <w:szCs w:val="18"/>
              </w:rPr>
            </w:pPr>
            <w:r w:rsidRPr="00391F61">
              <w:rPr>
                <w:rFonts w:ascii="Times New Roman" w:hAnsi="Times New Roman"/>
                <w:b/>
                <w:bCs/>
                <w:sz w:val="18"/>
                <w:szCs w:val="18"/>
              </w:rPr>
              <w:t>Ф</w:t>
            </w:r>
          </w:p>
        </w:tc>
        <w:tc>
          <w:tcPr>
            <w:tcW w:w="9911" w:type="dxa"/>
            <w:gridSpan w:val="3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992461" w:rsidRPr="00391F61" w:rsidTr="004F7DAC">
        <w:trPr>
          <w:trHeight w:val="144"/>
        </w:trPr>
        <w:tc>
          <w:tcPr>
            <w:tcW w:w="675" w:type="dxa"/>
          </w:tcPr>
          <w:p w:rsidR="00992461" w:rsidRPr="00391F61" w:rsidRDefault="00992461" w:rsidP="004F7DA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21</w:t>
            </w:r>
          </w:p>
        </w:tc>
        <w:tc>
          <w:tcPr>
            <w:tcW w:w="3560" w:type="dxa"/>
            <w:gridSpan w:val="2"/>
          </w:tcPr>
          <w:p w:rsidR="00992461" w:rsidRPr="00391F61" w:rsidRDefault="00992461" w:rsidP="007A51F1">
            <w:pPr>
              <w:rPr>
                <w:rFonts w:ascii="Times New Roman" w:hAnsi="Times New Roman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sz w:val="18"/>
                <w:szCs w:val="18"/>
              </w:rPr>
              <w:t>Ножницы</w:t>
            </w:r>
          </w:p>
        </w:tc>
        <w:tc>
          <w:tcPr>
            <w:tcW w:w="1271" w:type="dxa"/>
          </w:tcPr>
          <w:p w:rsidR="00992461" w:rsidRPr="00391F61" w:rsidRDefault="00992461" w:rsidP="007A51F1">
            <w:pPr>
              <w:pStyle w:val="2"/>
              <w:spacing w:before="0"/>
              <w:jc w:val="center"/>
              <w:rPr>
                <w:rFonts w:ascii="Times New Roman" w:hAnsi="Times New Roman"/>
                <w:color w:val="auto"/>
                <w:sz w:val="18"/>
                <w:szCs w:val="18"/>
              </w:rPr>
            </w:pPr>
            <w:r w:rsidRPr="00391F61">
              <w:rPr>
                <w:rFonts w:ascii="Times New Roman" w:hAnsi="Times New Roman"/>
                <w:color w:val="auto"/>
                <w:sz w:val="18"/>
                <w:szCs w:val="18"/>
              </w:rPr>
              <w:t>К</w:t>
            </w:r>
          </w:p>
        </w:tc>
        <w:tc>
          <w:tcPr>
            <w:tcW w:w="9911" w:type="dxa"/>
            <w:gridSpan w:val="3"/>
          </w:tcPr>
          <w:p w:rsidR="00992461" w:rsidRPr="00391F61" w:rsidRDefault="00992461" w:rsidP="007A51F1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992461" w:rsidRPr="00391F61" w:rsidRDefault="00992461" w:rsidP="00F97BAA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992461" w:rsidRPr="00391F61" w:rsidRDefault="00992461" w:rsidP="00F97BAA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992461" w:rsidRPr="00391F61" w:rsidRDefault="00992461" w:rsidP="00F97BAA">
      <w:pPr>
        <w:pStyle w:val="a3"/>
        <w:jc w:val="both"/>
        <w:rPr>
          <w:rFonts w:ascii="Times New Roman" w:hAnsi="Times New Roman"/>
          <w:sz w:val="18"/>
          <w:szCs w:val="18"/>
        </w:rPr>
      </w:pPr>
    </w:p>
    <w:p w:rsidR="00992461" w:rsidRDefault="00992461" w:rsidP="00F97BAA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FE1429" w:rsidRDefault="00FE1429" w:rsidP="00EB5C3D">
      <w:pPr>
        <w:tabs>
          <w:tab w:val="left" w:pos="1760"/>
        </w:tabs>
        <w:jc w:val="center"/>
        <w:rPr>
          <w:rFonts w:ascii="Times New Roman" w:hAnsi="Times New Roman"/>
          <w:b/>
          <w:sz w:val="36"/>
        </w:rPr>
      </w:pPr>
    </w:p>
    <w:p w:rsidR="00FE1429" w:rsidRDefault="00FE1429" w:rsidP="00EB5C3D">
      <w:pPr>
        <w:tabs>
          <w:tab w:val="left" w:pos="1760"/>
        </w:tabs>
        <w:jc w:val="center"/>
        <w:rPr>
          <w:rFonts w:ascii="Times New Roman" w:hAnsi="Times New Roman"/>
          <w:b/>
          <w:sz w:val="36"/>
        </w:rPr>
      </w:pPr>
    </w:p>
    <w:p w:rsidR="00FE1429" w:rsidRDefault="00FE1429" w:rsidP="00EB5C3D">
      <w:pPr>
        <w:tabs>
          <w:tab w:val="left" w:pos="1760"/>
        </w:tabs>
        <w:jc w:val="center"/>
        <w:rPr>
          <w:rFonts w:ascii="Times New Roman" w:hAnsi="Times New Roman"/>
          <w:b/>
          <w:sz w:val="36"/>
        </w:rPr>
      </w:pPr>
    </w:p>
    <w:sectPr w:rsidR="00FE1429" w:rsidSect="00FE1429">
      <w:footerReference w:type="default" r:id="rId7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6FFA" w:rsidRDefault="00446FFA" w:rsidP="00400888">
      <w:pPr>
        <w:spacing w:after="0" w:line="240" w:lineRule="auto"/>
      </w:pPr>
      <w:r>
        <w:separator/>
      </w:r>
    </w:p>
  </w:endnote>
  <w:endnote w:type="continuationSeparator" w:id="0">
    <w:p w:rsidR="00446FFA" w:rsidRDefault="00446FFA" w:rsidP="004008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4B65" w:rsidRDefault="00AC4B65" w:rsidP="00400888">
    <w:pPr>
      <w:pStyle w:val="af0"/>
      <w:tabs>
        <w:tab w:val="clear" w:pos="4677"/>
        <w:tab w:val="clear" w:pos="9355"/>
        <w:tab w:val="left" w:pos="6105"/>
      </w:tabs>
    </w:pP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6FFA" w:rsidRDefault="00446FFA" w:rsidP="00400888">
      <w:pPr>
        <w:spacing w:after="0" w:line="240" w:lineRule="auto"/>
      </w:pPr>
      <w:r>
        <w:separator/>
      </w:r>
    </w:p>
  </w:footnote>
  <w:footnote w:type="continuationSeparator" w:id="0">
    <w:p w:rsidR="00446FFA" w:rsidRDefault="00446FFA" w:rsidP="004008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B2C58"/>
    <w:multiLevelType w:val="hybridMultilevel"/>
    <w:tmpl w:val="9D3473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292303A"/>
    <w:multiLevelType w:val="hybridMultilevel"/>
    <w:tmpl w:val="54C8D3CA"/>
    <w:lvl w:ilvl="0" w:tplc="16367A8E">
      <w:start w:val="24"/>
      <w:numFmt w:val="decimal"/>
      <w:lvlText w:val="%1."/>
      <w:lvlJc w:val="righ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E25473"/>
    <w:multiLevelType w:val="hybridMultilevel"/>
    <w:tmpl w:val="3260D612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D1F73E4"/>
    <w:multiLevelType w:val="hybridMultilevel"/>
    <w:tmpl w:val="017C4C4A"/>
    <w:lvl w:ilvl="0" w:tplc="04190005">
      <w:start w:val="1"/>
      <w:numFmt w:val="bullet"/>
      <w:lvlText w:val="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2BC35D3"/>
    <w:multiLevelType w:val="hybridMultilevel"/>
    <w:tmpl w:val="E32A5AD0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5">
    <w:nsid w:val="2DBB2147"/>
    <w:multiLevelType w:val="hybridMultilevel"/>
    <w:tmpl w:val="D930B2AC"/>
    <w:lvl w:ilvl="0" w:tplc="04190005">
      <w:start w:val="1"/>
      <w:numFmt w:val="bullet"/>
      <w:lvlText w:val=""/>
      <w:lvlJc w:val="left"/>
      <w:pPr>
        <w:ind w:left="14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F977F27"/>
    <w:multiLevelType w:val="multilevel"/>
    <w:tmpl w:val="8806CF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CB22CD"/>
    <w:multiLevelType w:val="hybridMultilevel"/>
    <w:tmpl w:val="88303C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9B042E2"/>
    <w:multiLevelType w:val="hybridMultilevel"/>
    <w:tmpl w:val="4AB221FC"/>
    <w:lvl w:ilvl="0" w:tplc="041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>
    <w:nsid w:val="3B2A6C7B"/>
    <w:multiLevelType w:val="multilevel"/>
    <w:tmpl w:val="FA007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400B24AF"/>
    <w:multiLevelType w:val="hybridMultilevel"/>
    <w:tmpl w:val="4950E81E"/>
    <w:lvl w:ilvl="0" w:tplc="04190005">
      <w:start w:val="1"/>
      <w:numFmt w:val="bullet"/>
      <w:lvlText w:val=""/>
      <w:lvlJc w:val="left"/>
      <w:pPr>
        <w:ind w:left="157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4B86263F"/>
    <w:multiLevelType w:val="hybridMultilevel"/>
    <w:tmpl w:val="14C8BC96"/>
    <w:lvl w:ilvl="0" w:tplc="04190001">
      <w:start w:val="1"/>
      <w:numFmt w:val="bullet"/>
      <w:lvlText w:val=""/>
      <w:lvlJc w:val="left"/>
      <w:pPr>
        <w:tabs>
          <w:tab w:val="num" w:pos="856"/>
        </w:tabs>
        <w:ind w:left="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76"/>
        </w:tabs>
        <w:ind w:left="157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36"/>
        </w:tabs>
        <w:ind w:left="373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56"/>
        </w:tabs>
        <w:ind w:left="4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76"/>
        </w:tabs>
        <w:ind w:left="5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96"/>
        </w:tabs>
        <w:ind w:left="589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16"/>
        </w:tabs>
        <w:ind w:left="6616" w:hanging="360"/>
      </w:pPr>
      <w:rPr>
        <w:rFonts w:ascii="Wingdings" w:hAnsi="Wingdings" w:hint="default"/>
      </w:rPr>
    </w:lvl>
  </w:abstractNum>
  <w:abstractNum w:abstractNumId="12">
    <w:nsid w:val="75341374"/>
    <w:multiLevelType w:val="singleLevel"/>
    <w:tmpl w:val="0419000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</w:rPr>
    </w:lvl>
  </w:abstractNum>
  <w:abstractNum w:abstractNumId="13">
    <w:nsid w:val="7C187728"/>
    <w:multiLevelType w:val="multilevel"/>
    <w:tmpl w:val="37866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3"/>
  </w:num>
  <w:num w:numId="3">
    <w:abstractNumId w:val="9"/>
  </w:num>
  <w:num w:numId="4">
    <w:abstractNumId w:val="12"/>
  </w:num>
  <w:num w:numId="5">
    <w:abstractNumId w:val="2"/>
  </w:num>
  <w:num w:numId="6">
    <w:abstractNumId w:val="4"/>
  </w:num>
  <w:num w:numId="7">
    <w:abstractNumId w:val="11"/>
  </w:num>
  <w:num w:numId="8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  <w:num w:numId="10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  <w:num w:numId="12">
    <w:abstractNumId w:val="8"/>
  </w:num>
  <w:num w:numId="13">
    <w:abstractNumId w:val="1"/>
  </w:num>
  <w:num w:numId="1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oNotTrackMoves/>
  <w:defaultTabStop w:val="708"/>
  <w:drawingGridHorizontalSpacing w:val="110"/>
  <w:displayHorizontalDrawingGridEvery w:val="2"/>
  <w:characterSpacingControl w:val="doNotCompress"/>
  <w:hdrShapeDefaults>
    <o:shapedefaults v:ext="edit" spidmax="717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05C75"/>
    <w:rsid w:val="00020C3C"/>
    <w:rsid w:val="0004675C"/>
    <w:rsid w:val="00087F48"/>
    <w:rsid w:val="000E4EBF"/>
    <w:rsid w:val="00115B09"/>
    <w:rsid w:val="00130E32"/>
    <w:rsid w:val="001441B1"/>
    <w:rsid w:val="00180218"/>
    <w:rsid w:val="001C6AB2"/>
    <w:rsid w:val="002014FD"/>
    <w:rsid w:val="00202FD6"/>
    <w:rsid w:val="002359DA"/>
    <w:rsid w:val="002530D1"/>
    <w:rsid w:val="00294B8B"/>
    <w:rsid w:val="002B10D7"/>
    <w:rsid w:val="002B49AF"/>
    <w:rsid w:val="002E1A7A"/>
    <w:rsid w:val="002E7E5E"/>
    <w:rsid w:val="002F1F19"/>
    <w:rsid w:val="00334012"/>
    <w:rsid w:val="00353011"/>
    <w:rsid w:val="00353397"/>
    <w:rsid w:val="00391F61"/>
    <w:rsid w:val="00397BB9"/>
    <w:rsid w:val="003B019F"/>
    <w:rsid w:val="003B383F"/>
    <w:rsid w:val="003B4408"/>
    <w:rsid w:val="00400888"/>
    <w:rsid w:val="00426BB3"/>
    <w:rsid w:val="00436C02"/>
    <w:rsid w:val="00446FFA"/>
    <w:rsid w:val="004E7A9F"/>
    <w:rsid w:val="004F7DAC"/>
    <w:rsid w:val="0052248D"/>
    <w:rsid w:val="00525C36"/>
    <w:rsid w:val="00550E1F"/>
    <w:rsid w:val="0055733C"/>
    <w:rsid w:val="00562CD5"/>
    <w:rsid w:val="00571CA5"/>
    <w:rsid w:val="005B65B0"/>
    <w:rsid w:val="005D0E23"/>
    <w:rsid w:val="0060411F"/>
    <w:rsid w:val="00605604"/>
    <w:rsid w:val="00681AC6"/>
    <w:rsid w:val="007258F5"/>
    <w:rsid w:val="00732768"/>
    <w:rsid w:val="00735B9B"/>
    <w:rsid w:val="00737F70"/>
    <w:rsid w:val="007760AC"/>
    <w:rsid w:val="00795512"/>
    <w:rsid w:val="00797641"/>
    <w:rsid w:val="007A51F1"/>
    <w:rsid w:val="007B258F"/>
    <w:rsid w:val="007B61BC"/>
    <w:rsid w:val="007C5C07"/>
    <w:rsid w:val="007D053F"/>
    <w:rsid w:val="007E2F66"/>
    <w:rsid w:val="007E5E98"/>
    <w:rsid w:val="007F7017"/>
    <w:rsid w:val="008149AC"/>
    <w:rsid w:val="00842D3F"/>
    <w:rsid w:val="00934F35"/>
    <w:rsid w:val="00942CDF"/>
    <w:rsid w:val="00960AA3"/>
    <w:rsid w:val="00967A22"/>
    <w:rsid w:val="00980849"/>
    <w:rsid w:val="00992461"/>
    <w:rsid w:val="009D056E"/>
    <w:rsid w:val="009D72FE"/>
    <w:rsid w:val="00A53AD2"/>
    <w:rsid w:val="00A94F3B"/>
    <w:rsid w:val="00AA7863"/>
    <w:rsid w:val="00AC4B65"/>
    <w:rsid w:val="00AC5441"/>
    <w:rsid w:val="00B02D13"/>
    <w:rsid w:val="00B847E3"/>
    <w:rsid w:val="00B90EC4"/>
    <w:rsid w:val="00BC5C38"/>
    <w:rsid w:val="00BC7D92"/>
    <w:rsid w:val="00BD60F5"/>
    <w:rsid w:val="00BE528A"/>
    <w:rsid w:val="00BF6454"/>
    <w:rsid w:val="00C13F04"/>
    <w:rsid w:val="00C247D2"/>
    <w:rsid w:val="00C256CD"/>
    <w:rsid w:val="00C35268"/>
    <w:rsid w:val="00C3629D"/>
    <w:rsid w:val="00C469D3"/>
    <w:rsid w:val="00C8528F"/>
    <w:rsid w:val="00C9645A"/>
    <w:rsid w:val="00CD62F2"/>
    <w:rsid w:val="00CD7B5D"/>
    <w:rsid w:val="00CF506D"/>
    <w:rsid w:val="00D21D96"/>
    <w:rsid w:val="00D36169"/>
    <w:rsid w:val="00D51DDC"/>
    <w:rsid w:val="00D6716F"/>
    <w:rsid w:val="00D73969"/>
    <w:rsid w:val="00D774CD"/>
    <w:rsid w:val="00D90BC3"/>
    <w:rsid w:val="00DA42C5"/>
    <w:rsid w:val="00DE1CFC"/>
    <w:rsid w:val="00DF5A8A"/>
    <w:rsid w:val="00E05C75"/>
    <w:rsid w:val="00E51C2B"/>
    <w:rsid w:val="00E70E55"/>
    <w:rsid w:val="00E90DC8"/>
    <w:rsid w:val="00E92233"/>
    <w:rsid w:val="00E948E4"/>
    <w:rsid w:val="00EB5C3D"/>
    <w:rsid w:val="00EC55EE"/>
    <w:rsid w:val="00F426CD"/>
    <w:rsid w:val="00F82352"/>
    <w:rsid w:val="00F97BAA"/>
    <w:rsid w:val="00FB61AC"/>
    <w:rsid w:val="00FE1429"/>
    <w:rsid w:val="00FE1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HTML Preformatted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5C7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2E7E5E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53AD2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A53AD2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2E7E5E"/>
    <w:rPr>
      <w:rFonts w:ascii="Cambria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A53AD2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A53AD2"/>
    <w:rPr>
      <w:rFonts w:ascii="Cambria" w:hAnsi="Cambria" w:cs="Times New Roman"/>
      <w:b/>
      <w:bCs/>
      <w:color w:val="4F81BD"/>
    </w:rPr>
  </w:style>
  <w:style w:type="paragraph" w:styleId="a3">
    <w:name w:val="No Spacing"/>
    <w:link w:val="a4"/>
    <w:uiPriority w:val="99"/>
    <w:qFormat/>
    <w:rsid w:val="00C469D3"/>
    <w:rPr>
      <w:rFonts w:eastAsia="Times New Roman"/>
      <w:sz w:val="22"/>
      <w:szCs w:val="22"/>
      <w:lang w:eastAsia="en-US"/>
    </w:rPr>
  </w:style>
  <w:style w:type="table" w:styleId="a5">
    <w:name w:val="Table Grid"/>
    <w:basedOn w:val="a1"/>
    <w:uiPriority w:val="99"/>
    <w:rsid w:val="005B65B0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rsid w:val="00C9645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C9645A"/>
    <w:pPr>
      <w:ind w:left="720"/>
      <w:contextualSpacing/>
    </w:pPr>
    <w:rPr>
      <w:rFonts w:ascii="Times New Roman" w:hAnsi="Times New Roman"/>
      <w:sz w:val="28"/>
    </w:rPr>
  </w:style>
  <w:style w:type="paragraph" w:customStyle="1" w:styleId="a8">
    <w:name w:val="Новый"/>
    <w:basedOn w:val="a"/>
    <w:uiPriority w:val="99"/>
    <w:rsid w:val="00E90DC8"/>
    <w:pPr>
      <w:spacing w:after="0" w:line="360" w:lineRule="auto"/>
      <w:ind w:firstLine="454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E90DC8"/>
    <w:rPr>
      <w:rFonts w:ascii="Times New Roman" w:hAnsi="Times New Roman" w:cs="Times New Roman"/>
      <w:sz w:val="16"/>
      <w:szCs w:val="16"/>
    </w:rPr>
  </w:style>
  <w:style w:type="character" w:customStyle="1" w:styleId="FontStyle12">
    <w:name w:val="Font Style12"/>
    <w:basedOn w:val="a0"/>
    <w:uiPriority w:val="99"/>
    <w:rsid w:val="00E90DC8"/>
    <w:rPr>
      <w:rFonts w:ascii="Times New Roman" w:hAnsi="Times New Roman" w:cs="Times New Roman"/>
      <w:b/>
      <w:bCs/>
      <w:sz w:val="16"/>
      <w:szCs w:val="16"/>
    </w:rPr>
  </w:style>
  <w:style w:type="character" w:customStyle="1" w:styleId="apple-converted-space">
    <w:name w:val="apple-converted-space"/>
    <w:basedOn w:val="a0"/>
    <w:uiPriority w:val="99"/>
    <w:rsid w:val="00BF6454"/>
    <w:rPr>
      <w:rFonts w:cs="Times New Roman"/>
    </w:rPr>
  </w:style>
  <w:style w:type="character" w:styleId="a9">
    <w:name w:val="Emphasis"/>
    <w:basedOn w:val="a0"/>
    <w:uiPriority w:val="99"/>
    <w:qFormat/>
    <w:rsid w:val="00BF6454"/>
    <w:rPr>
      <w:rFonts w:cs="Times New Roman"/>
      <w:i/>
      <w:iCs/>
    </w:rPr>
  </w:style>
  <w:style w:type="character" w:customStyle="1" w:styleId="FontStyle17">
    <w:name w:val="Font Style17"/>
    <w:basedOn w:val="a0"/>
    <w:uiPriority w:val="99"/>
    <w:rsid w:val="004E7A9F"/>
    <w:rPr>
      <w:rFonts w:ascii="Times New Roman" w:hAnsi="Times New Roman" w:cs="Times New Roman"/>
      <w:sz w:val="16"/>
      <w:szCs w:val="16"/>
    </w:rPr>
  </w:style>
  <w:style w:type="character" w:customStyle="1" w:styleId="c0">
    <w:name w:val="c0"/>
    <w:basedOn w:val="a0"/>
    <w:uiPriority w:val="99"/>
    <w:rsid w:val="00F97BAA"/>
    <w:rPr>
      <w:rFonts w:cs="Times New Roman"/>
    </w:rPr>
  </w:style>
  <w:style w:type="paragraph" w:styleId="aa">
    <w:name w:val="Body Text Indent"/>
    <w:basedOn w:val="a"/>
    <w:link w:val="ab"/>
    <w:uiPriority w:val="99"/>
    <w:rsid w:val="002B49AF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2B49AF"/>
    <w:rPr>
      <w:rFonts w:ascii="Times New Roman" w:hAnsi="Times New Roman" w:cs="Times New Roman"/>
      <w:sz w:val="24"/>
      <w:szCs w:val="24"/>
      <w:lang w:eastAsia="ru-RU"/>
    </w:rPr>
  </w:style>
  <w:style w:type="paragraph" w:styleId="HTML">
    <w:name w:val="HTML Preformatted"/>
    <w:aliases w:val="Стандартный HTML Знак1,Стандартный HTML Знак Знак,Знак2 Знак Знак,Знак2 Знак1,Знак2 Знак,Знак2"/>
    <w:basedOn w:val="a"/>
    <w:link w:val="HTML2"/>
    <w:uiPriority w:val="99"/>
    <w:rsid w:val="002B49A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4"/>
      <w:szCs w:val="24"/>
      <w:lang w:eastAsia="ru-RU"/>
    </w:rPr>
  </w:style>
  <w:style w:type="character" w:customStyle="1" w:styleId="HTML2">
    <w:name w:val="Стандартный HTML Знак2"/>
    <w:aliases w:val="Стандартный HTML Знак1 Знак,Стандартный HTML Знак Знак Знак,Знак2 Знак Знак Знак,Знак2 Знак1 Знак,Знак2 Знак Знак1,Знак2 Знак2"/>
    <w:basedOn w:val="a0"/>
    <w:link w:val="HTML"/>
    <w:uiPriority w:val="99"/>
    <w:locked/>
    <w:rsid w:val="002B49AF"/>
    <w:rPr>
      <w:rFonts w:ascii="Courier New" w:hAnsi="Courier New"/>
      <w:sz w:val="24"/>
      <w:lang w:eastAsia="ru-RU"/>
    </w:rPr>
  </w:style>
  <w:style w:type="character" w:customStyle="1" w:styleId="HTML0">
    <w:name w:val="Стандартный HTML Знак"/>
    <w:basedOn w:val="a0"/>
    <w:uiPriority w:val="99"/>
    <w:semiHidden/>
    <w:locked/>
    <w:rsid w:val="002B49AF"/>
    <w:rPr>
      <w:rFonts w:ascii="Consolas" w:eastAsia="Times New Roman" w:hAnsi="Consolas" w:cs="Times New Roman"/>
      <w:sz w:val="20"/>
      <w:szCs w:val="20"/>
    </w:rPr>
  </w:style>
  <w:style w:type="paragraph" w:styleId="ac">
    <w:name w:val="Body Text"/>
    <w:basedOn w:val="a"/>
    <w:link w:val="ad"/>
    <w:uiPriority w:val="99"/>
    <w:rsid w:val="00A53AD2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c"/>
    <w:uiPriority w:val="99"/>
    <w:locked/>
    <w:rsid w:val="00A53AD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99"/>
    <w:locked/>
    <w:rsid w:val="0060411F"/>
    <w:rPr>
      <w:rFonts w:eastAsia="Times New Roman"/>
      <w:sz w:val="22"/>
      <w:szCs w:val="22"/>
      <w:lang w:val="ru-RU" w:eastAsia="en-US" w:bidi="ar-SA"/>
    </w:rPr>
  </w:style>
  <w:style w:type="paragraph" w:styleId="ae">
    <w:name w:val="header"/>
    <w:basedOn w:val="a"/>
    <w:link w:val="af"/>
    <w:uiPriority w:val="99"/>
    <w:unhideWhenUsed/>
    <w:rsid w:val="0040088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400888"/>
    <w:rPr>
      <w:lang w:eastAsia="en-US"/>
    </w:rPr>
  </w:style>
  <w:style w:type="paragraph" w:styleId="af0">
    <w:name w:val="footer"/>
    <w:basedOn w:val="a"/>
    <w:link w:val="af1"/>
    <w:uiPriority w:val="99"/>
    <w:unhideWhenUsed/>
    <w:rsid w:val="0040088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400888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2227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7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74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1050</TotalTime>
  <Pages>1</Pages>
  <Words>6552</Words>
  <Characters>37351</Characters>
  <Application>Microsoft Office Word</Application>
  <DocSecurity>0</DocSecurity>
  <Lines>311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intel</cp:lastModifiedBy>
  <cp:revision>28</cp:revision>
  <cp:lastPrinted>2016-09-17T20:57:00Z</cp:lastPrinted>
  <dcterms:created xsi:type="dcterms:W3CDTF">2015-08-05T07:12:00Z</dcterms:created>
  <dcterms:modified xsi:type="dcterms:W3CDTF">2018-10-15T18:03:00Z</dcterms:modified>
</cp:coreProperties>
</file>