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61" w:rsidRPr="004F7DAC" w:rsidRDefault="00992461" w:rsidP="002B49AF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F7DAC">
        <w:rPr>
          <w:rFonts w:ascii="Times New Roman" w:hAnsi="Times New Roman"/>
          <w:b/>
          <w:color w:val="FF0000"/>
          <w:sz w:val="24"/>
          <w:szCs w:val="24"/>
        </w:rPr>
        <w:t>Пояснительная  записка</w:t>
      </w:r>
    </w:p>
    <w:p w:rsidR="00992461" w:rsidRPr="004F7DAC" w:rsidRDefault="00992461" w:rsidP="00D21D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2461" w:rsidRPr="00391F61" w:rsidRDefault="00992461" w:rsidP="00D21D96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21D96">
        <w:rPr>
          <w:rFonts w:ascii="Times New Roman" w:hAnsi="Times New Roman"/>
          <w:color w:val="000000"/>
          <w:spacing w:val="5"/>
          <w:sz w:val="24"/>
          <w:szCs w:val="24"/>
        </w:rPr>
        <w:tab/>
      </w:r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>Рабочая программа учебного предмета «</w:t>
      </w:r>
      <w:proofErr w:type="spellStart"/>
      <w:proofErr w:type="gramStart"/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>Изо</w:t>
      </w:r>
      <w:proofErr w:type="gramEnd"/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>+технология</w:t>
      </w:r>
      <w:proofErr w:type="spellEnd"/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>» составлена в соответствии с требованиями Федерального государственного образовательного стандарта начального общего образования, требованиями основной образовательной программы</w:t>
      </w:r>
      <w:r w:rsidR="00AC4B65">
        <w:rPr>
          <w:rFonts w:ascii="Times New Roman" w:hAnsi="Times New Roman"/>
          <w:color w:val="000000"/>
          <w:spacing w:val="5"/>
          <w:sz w:val="18"/>
          <w:szCs w:val="18"/>
        </w:rPr>
        <w:t xml:space="preserve"> МБ</w:t>
      </w:r>
      <w:r w:rsidR="00391F61" w:rsidRPr="00391F61">
        <w:rPr>
          <w:rFonts w:ascii="Times New Roman" w:hAnsi="Times New Roman"/>
          <w:color w:val="000000"/>
          <w:spacing w:val="5"/>
          <w:sz w:val="18"/>
          <w:szCs w:val="18"/>
        </w:rPr>
        <w:t>О</w:t>
      </w:r>
      <w:r w:rsidR="00AC4B65">
        <w:rPr>
          <w:rFonts w:ascii="Times New Roman" w:hAnsi="Times New Roman"/>
          <w:color w:val="000000"/>
          <w:spacing w:val="5"/>
          <w:sz w:val="18"/>
          <w:szCs w:val="18"/>
        </w:rPr>
        <w:t>У СОШ №27</w:t>
      </w:r>
      <w:r w:rsidR="009D72FE">
        <w:rPr>
          <w:rFonts w:ascii="Times New Roman" w:hAnsi="Times New Roman"/>
          <w:color w:val="000000"/>
          <w:spacing w:val="5"/>
          <w:sz w:val="18"/>
          <w:szCs w:val="18"/>
        </w:rPr>
        <w:t xml:space="preserve"> в 3 КРО классе,</w:t>
      </w:r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 xml:space="preserve"> составленной на основе  примерной программы по учебным предметам  и авторской   программы  «Изо + технология» </w:t>
      </w:r>
      <w:r w:rsidRPr="00391F61">
        <w:rPr>
          <w:rFonts w:ascii="Times New Roman" w:hAnsi="Times New Roman"/>
          <w:sz w:val="18"/>
          <w:szCs w:val="18"/>
        </w:rPr>
        <w:t xml:space="preserve">проекта ФГОС общего образования второго поколения, </w:t>
      </w:r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 xml:space="preserve"> </w:t>
      </w:r>
      <w:r w:rsidRPr="00391F61">
        <w:rPr>
          <w:rFonts w:ascii="Times New Roman" w:hAnsi="Times New Roman"/>
          <w:sz w:val="18"/>
          <w:szCs w:val="18"/>
        </w:rPr>
        <w:t>образовательной программы «Школа России» А.А. Плешакова,</w:t>
      </w:r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 xml:space="preserve"> </w:t>
      </w:r>
      <w:r w:rsidRPr="00391F61">
        <w:rPr>
          <w:rFonts w:ascii="Times New Roman" w:hAnsi="Times New Roman"/>
          <w:sz w:val="18"/>
          <w:szCs w:val="18"/>
        </w:rPr>
        <w:t xml:space="preserve">программы </w:t>
      </w:r>
      <w:proofErr w:type="spellStart"/>
      <w:r w:rsidRPr="00391F61">
        <w:rPr>
          <w:rFonts w:ascii="Times New Roman" w:hAnsi="Times New Roman"/>
          <w:sz w:val="18"/>
          <w:szCs w:val="18"/>
        </w:rPr>
        <w:t>Роговцева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 Н.И. </w:t>
      </w:r>
      <w:proofErr w:type="spellStart"/>
      <w:r w:rsidRPr="00391F61">
        <w:rPr>
          <w:rFonts w:ascii="Times New Roman" w:hAnsi="Times New Roman"/>
          <w:sz w:val="18"/>
          <w:szCs w:val="18"/>
        </w:rPr>
        <w:t>Анащенкова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 С.В.  «Технология» для 1 – 4 классов,</w:t>
      </w:r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 xml:space="preserve"> </w:t>
      </w:r>
      <w:r w:rsidRPr="00391F61">
        <w:rPr>
          <w:rFonts w:ascii="Times New Roman" w:hAnsi="Times New Roman"/>
          <w:sz w:val="18"/>
          <w:szCs w:val="18"/>
        </w:rPr>
        <w:t xml:space="preserve">программы «Школа </w:t>
      </w:r>
      <w:proofErr w:type="spellStart"/>
      <w:r w:rsidRPr="00391F61">
        <w:rPr>
          <w:rFonts w:ascii="Times New Roman" w:hAnsi="Times New Roman"/>
          <w:sz w:val="18"/>
          <w:szCs w:val="18"/>
        </w:rPr>
        <w:t>Неменского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» </w:t>
      </w:r>
      <w:proofErr w:type="spellStart"/>
      <w:r w:rsidRPr="00391F61">
        <w:rPr>
          <w:rFonts w:ascii="Times New Roman" w:hAnsi="Times New Roman"/>
          <w:sz w:val="18"/>
          <w:szCs w:val="18"/>
        </w:rPr>
        <w:t>Е.И.Коротеева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 </w:t>
      </w:r>
      <w:r w:rsidRPr="00391F61">
        <w:rPr>
          <w:rFonts w:ascii="Times New Roman" w:hAnsi="Times New Roman"/>
          <w:color w:val="000000"/>
          <w:sz w:val="18"/>
          <w:szCs w:val="18"/>
        </w:rPr>
        <w:t>«Изобразительное искусство»</w:t>
      </w:r>
      <w:r w:rsidRPr="00391F61">
        <w:rPr>
          <w:rFonts w:ascii="Times New Roman" w:hAnsi="Times New Roman"/>
          <w:sz w:val="18"/>
          <w:szCs w:val="18"/>
        </w:rPr>
        <w:t xml:space="preserve"> для 1 – 4 классов,</w:t>
      </w:r>
      <w:r w:rsidRPr="00391F61">
        <w:rPr>
          <w:rFonts w:ascii="Times New Roman" w:hAnsi="Times New Roman"/>
          <w:color w:val="000000"/>
          <w:spacing w:val="5"/>
          <w:sz w:val="18"/>
          <w:szCs w:val="18"/>
        </w:rPr>
        <w:t xml:space="preserve"> </w:t>
      </w:r>
      <w:r w:rsidRPr="00391F61">
        <w:rPr>
          <w:rFonts w:ascii="Times New Roman" w:hAnsi="Times New Roman"/>
          <w:sz w:val="18"/>
          <w:szCs w:val="18"/>
        </w:rPr>
        <w:t xml:space="preserve">учебников технологии  </w:t>
      </w:r>
      <w:proofErr w:type="spellStart"/>
      <w:r w:rsidRPr="00391F61">
        <w:rPr>
          <w:rFonts w:ascii="Times New Roman" w:hAnsi="Times New Roman"/>
          <w:sz w:val="18"/>
          <w:szCs w:val="18"/>
        </w:rPr>
        <w:t>Роговцева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 Н.И. </w:t>
      </w:r>
      <w:proofErr w:type="spellStart"/>
      <w:r w:rsidRPr="00391F61">
        <w:rPr>
          <w:rFonts w:ascii="Times New Roman" w:hAnsi="Times New Roman"/>
          <w:sz w:val="18"/>
          <w:szCs w:val="18"/>
        </w:rPr>
        <w:t>Анащенкова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 С.В. для 1 – 4 классов, учебников </w:t>
      </w:r>
      <w:r w:rsidRPr="00391F61">
        <w:rPr>
          <w:rFonts w:ascii="Times New Roman" w:hAnsi="Times New Roman"/>
          <w:color w:val="000000"/>
          <w:sz w:val="18"/>
          <w:szCs w:val="18"/>
        </w:rPr>
        <w:t xml:space="preserve">по изобразительное искусство </w:t>
      </w:r>
      <w:proofErr w:type="spellStart"/>
      <w:r w:rsidRPr="00391F61">
        <w:rPr>
          <w:rFonts w:ascii="Times New Roman" w:hAnsi="Times New Roman"/>
          <w:sz w:val="18"/>
          <w:szCs w:val="18"/>
        </w:rPr>
        <w:t>Е.И.Коротеева</w:t>
      </w:r>
      <w:proofErr w:type="spellEnd"/>
      <w:r w:rsidRPr="00391F61">
        <w:rPr>
          <w:rFonts w:ascii="Times New Roman" w:hAnsi="Times New Roman"/>
          <w:sz w:val="18"/>
          <w:szCs w:val="18"/>
        </w:rPr>
        <w:t xml:space="preserve">  для 1 – 4 классов.</w:t>
      </w:r>
    </w:p>
    <w:p w:rsidR="00992461" w:rsidRPr="00391F61" w:rsidRDefault="00391F61" w:rsidP="00D21D96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         </w:t>
      </w:r>
      <w:r w:rsidR="00992461" w:rsidRPr="00391F61">
        <w:rPr>
          <w:rFonts w:ascii="Times New Roman" w:hAnsi="Times New Roman"/>
          <w:sz w:val="18"/>
          <w:szCs w:val="18"/>
        </w:rPr>
        <w:t xml:space="preserve">Практическая деятельность на уроках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992461" w:rsidRPr="00391F61" w:rsidRDefault="00992461" w:rsidP="00D21D96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60411F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  <w:r w:rsidRPr="00391F61">
        <w:rPr>
          <w:rFonts w:ascii="Times New Roman" w:hAnsi="Times New Roman"/>
          <w:b/>
          <w:sz w:val="18"/>
          <w:szCs w:val="18"/>
        </w:rPr>
        <w:t xml:space="preserve">Данная программа составлена на основе следующих нормативных документов и методических рекомендаций: </w:t>
      </w:r>
    </w:p>
    <w:p w:rsidR="00992461" w:rsidRPr="00391F61" w:rsidRDefault="00992461" w:rsidP="0060411F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Закон «Об образовании в Российской Федерации» Ст. 55 п.4 от 29 декабря 2012 года, № 273-ФЗ </w:t>
      </w:r>
    </w:p>
    <w:p w:rsidR="00992461" w:rsidRPr="00391F61" w:rsidRDefault="00992461" w:rsidP="0060411F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Федеральный  компонент  государственного   стандарта    общего образования, утверждённый приказом Министерства образования и науки Российской Федерации от 6 октября 2009 года за № 373. </w:t>
      </w:r>
    </w:p>
    <w:p w:rsidR="00992461" w:rsidRPr="00391F61" w:rsidRDefault="00992461" w:rsidP="0060411F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Основная образовательная Программа: Приказ Российской Федерации от 22 сентября 2011 года № 2357 </w:t>
      </w:r>
    </w:p>
    <w:p w:rsidR="00992461" w:rsidRPr="00391F61" w:rsidRDefault="00992461" w:rsidP="0060411F">
      <w:pPr>
        <w:pStyle w:val="a3"/>
        <w:numPr>
          <w:ilvl w:val="0"/>
          <w:numId w:val="14"/>
        </w:numPr>
        <w:suppressAutoHyphens/>
        <w:jc w:val="both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</w:t>
      </w:r>
      <w:r w:rsidR="00AC4B65">
        <w:rPr>
          <w:rFonts w:ascii="Times New Roman" w:hAnsi="Times New Roman"/>
          <w:sz w:val="18"/>
          <w:szCs w:val="18"/>
        </w:rPr>
        <w:t>зовательных учреждениях, на 2018- 2019</w:t>
      </w:r>
      <w:r w:rsidRPr="00391F61">
        <w:rPr>
          <w:rFonts w:ascii="Times New Roman" w:hAnsi="Times New Roman"/>
          <w:sz w:val="18"/>
          <w:szCs w:val="18"/>
        </w:rPr>
        <w:t xml:space="preserve">учебный год: </w:t>
      </w:r>
    </w:p>
    <w:p w:rsidR="00992461" w:rsidRPr="00391F61" w:rsidRDefault="00992461" w:rsidP="00AC4B65">
      <w:pPr>
        <w:pStyle w:val="a3"/>
        <w:suppressAutoHyphens/>
        <w:ind w:left="360"/>
        <w:jc w:val="both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D21D96">
      <w:pPr>
        <w:pStyle w:val="a3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992461" w:rsidRPr="00391F61" w:rsidRDefault="00992461" w:rsidP="002B49AF">
      <w:pPr>
        <w:pStyle w:val="a3"/>
        <w:rPr>
          <w:rFonts w:ascii="Times New Roman" w:hAnsi="Times New Roman"/>
          <w:iCs/>
          <w:color w:val="FF0000"/>
          <w:sz w:val="18"/>
          <w:szCs w:val="18"/>
        </w:rPr>
      </w:pPr>
      <w:r w:rsidRPr="00391F61">
        <w:rPr>
          <w:rFonts w:ascii="Times New Roman" w:hAnsi="Times New Roman"/>
          <w:iCs/>
          <w:color w:val="FF0000"/>
          <w:sz w:val="18"/>
          <w:szCs w:val="18"/>
        </w:rPr>
        <w:t>Рабочая программа реализует следующие цели обучения: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овладение технологическими знаниями и технико-технологическими </w:t>
      </w:r>
      <w:r w:rsidRPr="00391F61">
        <w:rPr>
          <w:rFonts w:ascii="Times New Roman" w:hAnsi="Times New Roman"/>
          <w:color w:val="002060"/>
          <w:sz w:val="18"/>
          <w:szCs w:val="18"/>
        </w:rPr>
        <w:t>умениями</w:t>
      </w:r>
      <w:r w:rsidRPr="00391F61">
        <w:rPr>
          <w:rFonts w:ascii="Times New Roman" w:hAnsi="Times New Roman"/>
          <w:sz w:val="18"/>
          <w:szCs w:val="18"/>
        </w:rPr>
        <w:t>.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освоение продуктивной </w:t>
      </w:r>
      <w:r w:rsidRPr="00391F61">
        <w:rPr>
          <w:rFonts w:ascii="Times New Roman" w:hAnsi="Times New Roman"/>
          <w:color w:val="002060"/>
          <w:sz w:val="18"/>
          <w:szCs w:val="18"/>
        </w:rPr>
        <w:t>проектной деятельности</w:t>
      </w:r>
      <w:r w:rsidRPr="00391F61">
        <w:rPr>
          <w:rFonts w:ascii="Times New Roman" w:hAnsi="Times New Roman"/>
          <w:sz w:val="18"/>
          <w:szCs w:val="18"/>
        </w:rPr>
        <w:t>.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формирование позитивного </w:t>
      </w:r>
      <w:r w:rsidRPr="00391F61">
        <w:rPr>
          <w:rFonts w:ascii="Times New Roman" w:hAnsi="Times New Roman"/>
          <w:color w:val="002060"/>
          <w:sz w:val="18"/>
          <w:szCs w:val="18"/>
        </w:rPr>
        <w:t>эмоционально-ценностного отношения</w:t>
      </w:r>
      <w:r w:rsidRPr="00391F61">
        <w:rPr>
          <w:rFonts w:ascii="Times New Roman" w:hAnsi="Times New Roman"/>
          <w:sz w:val="18"/>
          <w:szCs w:val="18"/>
        </w:rPr>
        <w:t xml:space="preserve"> к труду и людям труда.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развитие способности к </w:t>
      </w:r>
      <w:r w:rsidRPr="00391F61">
        <w:rPr>
          <w:rFonts w:ascii="Times New Roman" w:hAnsi="Times New Roman"/>
          <w:color w:val="002060"/>
          <w:sz w:val="18"/>
          <w:szCs w:val="18"/>
        </w:rPr>
        <w:t>эмоционально-ценностному восприятию</w:t>
      </w:r>
      <w:r w:rsidRPr="00391F61">
        <w:rPr>
          <w:rFonts w:ascii="Times New Roman" w:hAnsi="Times New Roman"/>
          <w:sz w:val="18"/>
          <w:szCs w:val="18"/>
        </w:rPr>
        <w:t xml:space="preserve"> произведения изобразительного искусства, выражению в творческих работах своего отношения к окружающему миру;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освоение первичных </w:t>
      </w:r>
      <w:r w:rsidRPr="00391F61">
        <w:rPr>
          <w:rFonts w:ascii="Times New Roman" w:hAnsi="Times New Roman"/>
          <w:color w:val="002060"/>
          <w:sz w:val="18"/>
          <w:szCs w:val="18"/>
        </w:rPr>
        <w:t>знаний о мире пластических искусств</w:t>
      </w:r>
      <w:r w:rsidRPr="00391F61">
        <w:rPr>
          <w:rFonts w:ascii="Times New Roman" w:hAnsi="Times New Roman"/>
          <w:sz w:val="18"/>
          <w:szCs w:val="18"/>
        </w:rPr>
        <w:t>: изобразительном, декоративно-прикладном, архитектуре, дизайне; о формах их бытования в повседневном окружении ребенка;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овладение элементарными </w:t>
      </w:r>
      <w:r w:rsidRPr="00391F61">
        <w:rPr>
          <w:rFonts w:ascii="Times New Roman" w:hAnsi="Times New Roman"/>
          <w:color w:val="002060"/>
          <w:sz w:val="18"/>
          <w:szCs w:val="18"/>
        </w:rPr>
        <w:t>умениями, навыками, способами художественной деятельности</w:t>
      </w:r>
      <w:r w:rsidRPr="00391F61">
        <w:rPr>
          <w:rFonts w:ascii="Times New Roman" w:hAnsi="Times New Roman"/>
          <w:sz w:val="18"/>
          <w:szCs w:val="18"/>
        </w:rPr>
        <w:t xml:space="preserve">; </w:t>
      </w:r>
    </w:p>
    <w:p w:rsidR="00992461" w:rsidRPr="00391F61" w:rsidRDefault="00992461" w:rsidP="002E1A7A">
      <w:pPr>
        <w:pStyle w:val="a3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воспитание </w:t>
      </w:r>
      <w:r w:rsidRPr="00391F61">
        <w:rPr>
          <w:rFonts w:ascii="Times New Roman" w:hAnsi="Times New Roman"/>
          <w:color w:val="002060"/>
          <w:sz w:val="18"/>
          <w:szCs w:val="18"/>
        </w:rPr>
        <w:t>эмоциональной отзывчивости и культуры восприятия произведений</w:t>
      </w:r>
      <w:r w:rsidRPr="00391F61">
        <w:rPr>
          <w:rFonts w:ascii="Times New Roman" w:hAnsi="Times New Roman"/>
          <w:sz w:val="18"/>
          <w:szCs w:val="18"/>
        </w:rPr>
        <w:t xml:space="preserve">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B49AF">
      <w:pPr>
        <w:pStyle w:val="a3"/>
        <w:rPr>
          <w:rFonts w:ascii="Times New Roman" w:hAnsi="Times New Roman"/>
          <w:iCs/>
          <w:color w:val="FF0000"/>
          <w:sz w:val="18"/>
          <w:szCs w:val="18"/>
        </w:rPr>
      </w:pPr>
      <w:r w:rsidRPr="00391F61">
        <w:rPr>
          <w:rFonts w:ascii="Times New Roman" w:hAnsi="Times New Roman"/>
          <w:iCs/>
          <w:color w:val="FF0000"/>
          <w:sz w:val="18"/>
          <w:szCs w:val="18"/>
        </w:rPr>
        <w:t>Изучение предмета способствует решению следующих задач: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</w:t>
      </w:r>
      <w:r w:rsidRPr="00391F61">
        <w:rPr>
          <w:rFonts w:ascii="Times New Roman" w:hAnsi="Times New Roman"/>
          <w:color w:val="002060"/>
          <w:sz w:val="18"/>
          <w:szCs w:val="18"/>
        </w:rPr>
        <w:t>духовно-нравственное развитие</w:t>
      </w:r>
      <w:r w:rsidRPr="00391F61">
        <w:rPr>
          <w:rFonts w:ascii="Times New Roman" w:hAnsi="Times New Roman"/>
          <w:sz w:val="18"/>
          <w:szCs w:val="18"/>
        </w:rPr>
        <w:t xml:space="preserve">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 - развитие </w:t>
      </w:r>
      <w:r w:rsidRPr="00391F61">
        <w:rPr>
          <w:rFonts w:ascii="Times New Roman" w:hAnsi="Times New Roman"/>
          <w:color w:val="002060"/>
          <w:sz w:val="18"/>
          <w:szCs w:val="18"/>
        </w:rPr>
        <w:t>эмоционально-ценностного отношения</w:t>
      </w:r>
      <w:r w:rsidRPr="00391F61">
        <w:rPr>
          <w:rFonts w:ascii="Times New Roman" w:hAnsi="Times New Roman"/>
          <w:sz w:val="18"/>
          <w:szCs w:val="18"/>
        </w:rPr>
        <w:t xml:space="preserve">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умения  осуществлять  </w:t>
      </w:r>
      <w:r w:rsidRPr="00391F61">
        <w:rPr>
          <w:rFonts w:ascii="Times New Roman" w:hAnsi="Times New Roman"/>
          <w:color w:val="002060"/>
          <w:sz w:val="18"/>
          <w:szCs w:val="18"/>
        </w:rPr>
        <w:t>личностный  выбор способов деятельности</w:t>
      </w:r>
      <w:r w:rsidRPr="00391F61">
        <w:rPr>
          <w:rFonts w:ascii="Times New Roman" w:hAnsi="Times New Roman"/>
          <w:sz w:val="18"/>
          <w:szCs w:val="18"/>
        </w:rPr>
        <w:t>, реализовать их  в практической деятельности,  нести ответственность за результат своего труда;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</w:t>
      </w:r>
      <w:r w:rsidRPr="00391F61">
        <w:rPr>
          <w:rFonts w:ascii="Times New Roman" w:hAnsi="Times New Roman"/>
          <w:color w:val="002060"/>
          <w:sz w:val="18"/>
          <w:szCs w:val="18"/>
        </w:rPr>
        <w:t>идентичности гражданина России</w:t>
      </w:r>
      <w:r w:rsidRPr="00391F61">
        <w:rPr>
          <w:rFonts w:ascii="Times New Roman" w:hAnsi="Times New Roman"/>
          <w:sz w:val="18"/>
          <w:szCs w:val="18"/>
        </w:rPr>
        <w:t xml:space="preserve"> в поликультурном многонациональном обществе на основе знакомства с ремеслами народов России;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развитие </w:t>
      </w:r>
      <w:r w:rsidRPr="00391F61">
        <w:rPr>
          <w:rFonts w:ascii="Times New Roman" w:hAnsi="Times New Roman"/>
          <w:color w:val="002060"/>
          <w:sz w:val="18"/>
          <w:szCs w:val="18"/>
        </w:rPr>
        <w:t>способности к равноправному сотрудничеству</w:t>
      </w:r>
      <w:r w:rsidRPr="00391F61">
        <w:rPr>
          <w:rFonts w:ascii="Times New Roman" w:hAnsi="Times New Roman"/>
          <w:sz w:val="18"/>
          <w:szCs w:val="18"/>
        </w:rPr>
        <w:t xml:space="preserve"> на основе уважения личности другого человека; воспитание толерантности к мнению и позиции других;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</w:t>
      </w:r>
      <w:r w:rsidRPr="00391F61">
        <w:rPr>
          <w:rFonts w:ascii="Times New Roman" w:hAnsi="Times New Roman"/>
          <w:color w:val="002060"/>
          <w:sz w:val="18"/>
          <w:szCs w:val="18"/>
        </w:rPr>
        <w:t>целостной картины мира</w:t>
      </w:r>
      <w:r w:rsidRPr="00391F61">
        <w:rPr>
          <w:rFonts w:ascii="Times New Roman" w:hAnsi="Times New Roman"/>
          <w:sz w:val="18"/>
          <w:szCs w:val="18"/>
        </w:rPr>
        <w:t xml:space="preserve">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развитие </w:t>
      </w:r>
      <w:r w:rsidRPr="00391F61">
        <w:rPr>
          <w:rFonts w:ascii="Times New Roman" w:hAnsi="Times New Roman"/>
          <w:color w:val="002060"/>
          <w:sz w:val="18"/>
          <w:szCs w:val="18"/>
        </w:rPr>
        <w:t>познавательных мотивов</w:t>
      </w:r>
      <w:r w:rsidRPr="00391F61">
        <w:rPr>
          <w:rFonts w:ascii="Times New Roman" w:hAnsi="Times New Roman"/>
          <w:sz w:val="18"/>
          <w:szCs w:val="18"/>
        </w:rPr>
        <w:t>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 </w:t>
      </w:r>
      <w:r w:rsidRPr="00391F61">
        <w:rPr>
          <w:rFonts w:ascii="Times New Roman" w:hAnsi="Times New Roman"/>
          <w:color w:val="002060"/>
          <w:sz w:val="18"/>
          <w:szCs w:val="18"/>
        </w:rPr>
        <w:t>мотивации успеха</w:t>
      </w:r>
      <w:r w:rsidRPr="00391F61">
        <w:rPr>
          <w:rFonts w:ascii="Times New Roman" w:hAnsi="Times New Roman"/>
          <w:sz w:val="18"/>
          <w:szCs w:val="18"/>
        </w:rPr>
        <w:t>, готовности к действиям в новых условиях и нестандартных ситуациях;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гармоничное развитие понятийно-логического и </w:t>
      </w:r>
      <w:r w:rsidRPr="00391F61">
        <w:rPr>
          <w:rFonts w:ascii="Times New Roman" w:hAnsi="Times New Roman"/>
          <w:color w:val="002060"/>
          <w:sz w:val="18"/>
          <w:szCs w:val="18"/>
        </w:rPr>
        <w:t>образно-художественного мышления</w:t>
      </w:r>
      <w:r w:rsidRPr="00391F61">
        <w:rPr>
          <w:rFonts w:ascii="Times New Roman" w:hAnsi="Times New Roman"/>
          <w:sz w:val="18"/>
          <w:szCs w:val="18"/>
        </w:rPr>
        <w:t xml:space="preserve"> в процессе реализации проекта;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развитие </w:t>
      </w:r>
      <w:r w:rsidRPr="00391F61">
        <w:rPr>
          <w:rFonts w:ascii="Times New Roman" w:hAnsi="Times New Roman"/>
          <w:color w:val="002060"/>
          <w:sz w:val="18"/>
          <w:szCs w:val="18"/>
        </w:rPr>
        <w:t>творческого потенциала личности</w:t>
      </w:r>
      <w:r w:rsidRPr="00391F61">
        <w:rPr>
          <w:rFonts w:ascii="Times New Roman" w:hAnsi="Times New Roman"/>
          <w:sz w:val="18"/>
          <w:szCs w:val="18"/>
        </w:rPr>
        <w:t xml:space="preserve"> в  процессе изготовления изделий при замене различных видов материалов, способов выполнения отдельных операций;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</w:t>
      </w:r>
      <w:r w:rsidRPr="00391F61">
        <w:rPr>
          <w:rFonts w:ascii="Times New Roman" w:hAnsi="Times New Roman"/>
          <w:color w:val="002060"/>
          <w:sz w:val="18"/>
          <w:szCs w:val="18"/>
        </w:rPr>
        <w:t>первоначальных конструкторско-технологических знаний и умений</w:t>
      </w:r>
      <w:r w:rsidRPr="00391F61">
        <w:rPr>
          <w:rFonts w:ascii="Times New Roman" w:hAnsi="Times New Roman"/>
          <w:sz w:val="18"/>
          <w:szCs w:val="18"/>
        </w:rPr>
        <w:t xml:space="preserve"> на основе обучения работе с технологической картой, строгого выполнение технологии  изготовления любых изделий;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развитие </w:t>
      </w:r>
      <w:r w:rsidRPr="00391F61">
        <w:rPr>
          <w:rFonts w:ascii="Times New Roman" w:hAnsi="Times New Roman"/>
          <w:color w:val="002060"/>
          <w:sz w:val="18"/>
          <w:szCs w:val="18"/>
        </w:rPr>
        <w:t>знаково-символического и пространственного мышления</w:t>
      </w:r>
      <w:r w:rsidRPr="00391F61">
        <w:rPr>
          <w:rFonts w:ascii="Times New Roman" w:hAnsi="Times New Roman"/>
          <w:sz w:val="18"/>
          <w:szCs w:val="18"/>
        </w:rPr>
        <w:t>, творческого и репродуктивного воображения, творческого мышления;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lastRenderedPageBreak/>
        <w:t xml:space="preserve">- формирование на основе овладения культурой проектной деятельности </w:t>
      </w:r>
      <w:r w:rsidRPr="00391F61">
        <w:rPr>
          <w:rFonts w:ascii="Times New Roman" w:hAnsi="Times New Roman"/>
          <w:color w:val="002060"/>
          <w:sz w:val="18"/>
          <w:szCs w:val="18"/>
        </w:rPr>
        <w:t>внутреннего плана деятельности</w:t>
      </w:r>
      <w:r w:rsidRPr="00391F61">
        <w:rPr>
          <w:rFonts w:ascii="Times New Roman" w:hAnsi="Times New Roman"/>
          <w:sz w:val="18"/>
          <w:szCs w:val="18"/>
        </w:rPr>
        <w:t xml:space="preserve">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обучение умению </w:t>
      </w:r>
      <w:r w:rsidRPr="00391F61">
        <w:rPr>
          <w:rFonts w:ascii="Times New Roman" w:hAnsi="Times New Roman"/>
          <w:color w:val="002060"/>
          <w:sz w:val="18"/>
          <w:szCs w:val="18"/>
        </w:rPr>
        <w:t>самостоятельно оценивать свое изделие</w:t>
      </w:r>
      <w:r w:rsidRPr="00391F61">
        <w:rPr>
          <w:rFonts w:ascii="Times New Roman" w:hAnsi="Times New Roman"/>
          <w:sz w:val="18"/>
          <w:szCs w:val="18"/>
        </w:rPr>
        <w:t>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</w:t>
      </w:r>
      <w:r w:rsidRPr="00391F61">
        <w:rPr>
          <w:rFonts w:ascii="Times New Roman" w:hAnsi="Times New Roman"/>
          <w:color w:val="002060"/>
          <w:sz w:val="18"/>
          <w:szCs w:val="18"/>
        </w:rPr>
        <w:t>использовать технологические знания</w:t>
      </w:r>
      <w:r w:rsidRPr="00391F61">
        <w:rPr>
          <w:rFonts w:ascii="Times New Roman" w:hAnsi="Times New Roman"/>
          <w:sz w:val="18"/>
          <w:szCs w:val="18"/>
        </w:rPr>
        <w:t xml:space="preserve"> при изучении предмета «Окружающий мир» и других школьных дисциплин;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обучение </w:t>
      </w:r>
      <w:r w:rsidRPr="00391F61">
        <w:rPr>
          <w:rFonts w:ascii="Times New Roman" w:hAnsi="Times New Roman"/>
          <w:color w:val="002060"/>
          <w:sz w:val="18"/>
          <w:szCs w:val="18"/>
        </w:rPr>
        <w:t>приемам работы</w:t>
      </w:r>
      <w:r w:rsidRPr="00391F61">
        <w:rPr>
          <w:rFonts w:ascii="Times New Roman" w:hAnsi="Times New Roman"/>
          <w:sz w:val="18"/>
          <w:szCs w:val="18"/>
        </w:rPr>
        <w:t xml:space="preserve">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привычки неукоснительно </w:t>
      </w:r>
      <w:r w:rsidRPr="00391F61">
        <w:rPr>
          <w:rFonts w:ascii="Times New Roman" w:hAnsi="Times New Roman"/>
          <w:color w:val="002060"/>
          <w:sz w:val="18"/>
          <w:szCs w:val="18"/>
        </w:rPr>
        <w:t>соблюдать  технику безопасности</w:t>
      </w:r>
      <w:r w:rsidRPr="00391F61">
        <w:rPr>
          <w:rFonts w:ascii="Times New Roman" w:hAnsi="Times New Roman"/>
          <w:sz w:val="18"/>
          <w:szCs w:val="18"/>
        </w:rPr>
        <w:t xml:space="preserve"> и правила работы с инструментами, организации рабочего места;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первоначальных умений  </w:t>
      </w:r>
      <w:r w:rsidRPr="00391F61">
        <w:rPr>
          <w:rFonts w:ascii="Times New Roman" w:hAnsi="Times New Roman"/>
          <w:color w:val="002060"/>
          <w:sz w:val="18"/>
          <w:szCs w:val="18"/>
        </w:rPr>
        <w:t>поиска необходимой информации</w:t>
      </w:r>
      <w:r w:rsidRPr="00391F61">
        <w:rPr>
          <w:rFonts w:ascii="Times New Roman" w:hAnsi="Times New Roman"/>
          <w:sz w:val="18"/>
          <w:szCs w:val="18"/>
        </w:rPr>
        <w:t xml:space="preserve">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</w:t>
      </w:r>
      <w:r w:rsidRPr="00391F61">
        <w:rPr>
          <w:rFonts w:ascii="Times New Roman" w:hAnsi="Times New Roman"/>
          <w:color w:val="002060"/>
          <w:sz w:val="18"/>
          <w:szCs w:val="18"/>
        </w:rPr>
        <w:t>коммуникативных умений</w:t>
      </w:r>
      <w:r w:rsidRPr="00391F61">
        <w:rPr>
          <w:rFonts w:ascii="Times New Roman" w:hAnsi="Times New Roman"/>
          <w:sz w:val="18"/>
          <w:szCs w:val="18"/>
        </w:rPr>
        <w:t xml:space="preserve">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</w:t>
      </w:r>
      <w:r w:rsidRPr="00391F61">
        <w:rPr>
          <w:rFonts w:ascii="Times New Roman" w:hAnsi="Times New Roman"/>
          <w:color w:val="002060"/>
          <w:sz w:val="18"/>
          <w:szCs w:val="18"/>
        </w:rPr>
        <w:t>потребности в общении</w:t>
      </w:r>
      <w:r w:rsidRPr="00391F61">
        <w:rPr>
          <w:rFonts w:ascii="Times New Roman" w:hAnsi="Times New Roman"/>
          <w:sz w:val="18"/>
          <w:szCs w:val="18"/>
        </w:rPr>
        <w:t xml:space="preserve"> и осмысление его значимости для достижения положительного конечного результата;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</w:t>
      </w:r>
      <w:r w:rsidRPr="00391F61">
        <w:rPr>
          <w:rFonts w:ascii="Times New Roman" w:hAnsi="Times New Roman"/>
          <w:color w:val="002060"/>
          <w:sz w:val="18"/>
          <w:szCs w:val="18"/>
        </w:rPr>
        <w:t>потребности  в сотрудничестве</w:t>
      </w:r>
      <w:r w:rsidRPr="00391F61">
        <w:rPr>
          <w:rFonts w:ascii="Times New Roman" w:hAnsi="Times New Roman"/>
          <w:sz w:val="18"/>
          <w:szCs w:val="18"/>
        </w:rPr>
        <w:t>, осмысление и соблюдение правил взаимодействия при групповой и парной работе, при общении с разными возрастными группами.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E1A7A">
      <w:pPr>
        <w:pStyle w:val="a3"/>
        <w:jc w:val="center"/>
        <w:rPr>
          <w:rFonts w:ascii="Times New Roman" w:hAnsi="Times New Roman"/>
          <w:b/>
          <w:color w:val="FF0000"/>
          <w:spacing w:val="-3"/>
          <w:sz w:val="18"/>
          <w:szCs w:val="18"/>
        </w:rPr>
      </w:pPr>
      <w:r w:rsidRPr="00391F61">
        <w:rPr>
          <w:rFonts w:ascii="Times New Roman" w:hAnsi="Times New Roman"/>
          <w:b/>
          <w:color w:val="FF0000"/>
          <w:spacing w:val="-3"/>
          <w:sz w:val="18"/>
          <w:szCs w:val="18"/>
        </w:rPr>
        <w:t>Общая характеристика учебного предмета</w:t>
      </w:r>
    </w:p>
    <w:p w:rsidR="00992461" w:rsidRPr="00391F61" w:rsidRDefault="00992461" w:rsidP="00A53AD2">
      <w:pPr>
        <w:pStyle w:val="a3"/>
        <w:rPr>
          <w:rFonts w:ascii="Times New Roman" w:hAnsi="Times New Roman"/>
          <w:color w:val="1F497D"/>
          <w:sz w:val="18"/>
          <w:szCs w:val="18"/>
        </w:rPr>
      </w:pPr>
      <w:r w:rsidRPr="00391F61">
        <w:rPr>
          <w:rFonts w:ascii="Times New Roman" w:hAnsi="Times New Roman"/>
          <w:color w:val="1F497D"/>
          <w:spacing w:val="-3"/>
          <w:sz w:val="18"/>
          <w:szCs w:val="18"/>
        </w:rPr>
        <w:t>Методические особенности тем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Систематизирующим методом является </w:t>
      </w:r>
      <w:r w:rsidRPr="00391F61">
        <w:rPr>
          <w:rFonts w:ascii="Times New Roman" w:hAnsi="Times New Roman"/>
          <w:iCs/>
          <w:color w:val="002060"/>
          <w:sz w:val="18"/>
          <w:szCs w:val="18"/>
        </w:rPr>
        <w:t>выделение трех основных видов художественной деятельности</w:t>
      </w:r>
      <w:r w:rsidRPr="00391F61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391F61">
        <w:rPr>
          <w:rFonts w:ascii="Times New Roman" w:hAnsi="Times New Roman"/>
          <w:sz w:val="18"/>
          <w:szCs w:val="18"/>
        </w:rPr>
        <w:t>для визуальных про</w:t>
      </w:r>
      <w:r w:rsidRPr="00391F61">
        <w:rPr>
          <w:rFonts w:ascii="Times New Roman" w:hAnsi="Times New Roman"/>
          <w:sz w:val="18"/>
          <w:szCs w:val="18"/>
        </w:rPr>
        <w:softHyphen/>
        <w:t xml:space="preserve">странственных искусств  —  </w:t>
      </w:r>
      <w:r w:rsidRPr="00391F61">
        <w:rPr>
          <w:rFonts w:ascii="Times New Roman" w:hAnsi="Times New Roman"/>
          <w:iCs/>
          <w:sz w:val="18"/>
          <w:szCs w:val="18"/>
        </w:rPr>
        <w:t>изобразительная,  декоративная,   конструктивная художественная деятельность.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Три способа художественного освоения действительности 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Практическая художественно-творческая деятельность</w:t>
      </w:r>
      <w:r w:rsidRPr="00391F61">
        <w:rPr>
          <w:rFonts w:ascii="Times New Roman" w:hAnsi="Times New Roman"/>
          <w:sz w:val="18"/>
          <w:szCs w:val="18"/>
        </w:rPr>
        <w:t xml:space="preserve"> (ребенок выступает в роли художника) и </w:t>
      </w:r>
      <w:r w:rsidRPr="00391F61">
        <w:rPr>
          <w:rFonts w:ascii="Times New Roman" w:hAnsi="Times New Roman"/>
          <w:color w:val="00B050"/>
          <w:sz w:val="18"/>
          <w:szCs w:val="18"/>
        </w:rPr>
        <w:t>деятельность по восприятию искусства</w:t>
      </w:r>
      <w:r w:rsidRPr="00391F61">
        <w:rPr>
          <w:rFonts w:ascii="Times New Roman" w:hAnsi="Times New Roman"/>
          <w:sz w:val="18"/>
          <w:szCs w:val="18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391F61">
        <w:rPr>
          <w:rFonts w:ascii="Times New Roman" w:hAnsi="Times New Roman"/>
          <w:sz w:val="18"/>
          <w:szCs w:val="18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Одна из задач — </w:t>
      </w:r>
      <w:r w:rsidRPr="00391F61">
        <w:rPr>
          <w:rFonts w:ascii="Times New Roman" w:hAnsi="Times New Roman"/>
          <w:color w:val="0070C0"/>
          <w:sz w:val="18"/>
          <w:szCs w:val="18"/>
        </w:rPr>
        <w:t>постоянная смена художественных материалов</w:t>
      </w:r>
      <w:r w:rsidRPr="00391F61">
        <w:rPr>
          <w:rFonts w:ascii="Times New Roman" w:hAnsi="Times New Roman"/>
          <w:sz w:val="18"/>
          <w:szCs w:val="18"/>
        </w:rPr>
        <w:t xml:space="preserve">, овладение их выразительными возможностями. </w:t>
      </w:r>
      <w:r w:rsidRPr="00391F61">
        <w:rPr>
          <w:rFonts w:ascii="Times New Roman" w:hAnsi="Times New Roman"/>
          <w:color w:val="0070C0"/>
          <w:sz w:val="18"/>
          <w:szCs w:val="18"/>
        </w:rPr>
        <w:t xml:space="preserve">Многообразие видов деятельности </w:t>
      </w:r>
      <w:r w:rsidRPr="00391F61">
        <w:rPr>
          <w:rFonts w:ascii="Times New Roman" w:hAnsi="Times New Roman"/>
          <w:sz w:val="18"/>
          <w:szCs w:val="18"/>
        </w:rPr>
        <w:t>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70C0"/>
          <w:sz w:val="18"/>
          <w:szCs w:val="18"/>
        </w:rPr>
        <w:t>Восприятие произведений искусства</w:t>
      </w:r>
      <w:r w:rsidRPr="00391F61">
        <w:rPr>
          <w:rFonts w:ascii="Times New Roman" w:hAnsi="Times New Roman"/>
          <w:sz w:val="18"/>
          <w:szCs w:val="1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70C0"/>
          <w:sz w:val="18"/>
          <w:szCs w:val="18"/>
        </w:rPr>
        <w:t>Развитие художественно-образного мышления</w:t>
      </w:r>
      <w:r w:rsidRPr="00391F61">
        <w:rPr>
          <w:rFonts w:ascii="Times New Roman" w:hAnsi="Times New Roman"/>
          <w:sz w:val="18"/>
          <w:szCs w:val="18"/>
        </w:rPr>
        <w:t xml:space="preserve">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</w:t>
      </w:r>
      <w:r w:rsidRPr="00391F61">
        <w:rPr>
          <w:rFonts w:ascii="Times New Roman" w:hAnsi="Times New Roman"/>
          <w:color w:val="0070C0"/>
          <w:sz w:val="18"/>
          <w:szCs w:val="18"/>
        </w:rPr>
        <w:t>Конечная цель — духовное развитие личности</w:t>
      </w:r>
      <w:r w:rsidRPr="00391F61">
        <w:rPr>
          <w:rFonts w:ascii="Times New Roman" w:hAnsi="Times New Roman"/>
          <w:sz w:val="18"/>
          <w:szCs w:val="18"/>
        </w:rPr>
        <w:t>,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992461" w:rsidRPr="00391F61" w:rsidRDefault="00992461" w:rsidP="00A53AD2">
      <w:pPr>
        <w:pStyle w:val="a3"/>
        <w:rPr>
          <w:rFonts w:ascii="Times New Roman" w:hAnsi="Times New Roman"/>
          <w:color w:val="0070C0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Программа «Изобразительное искусство» предусматривает </w:t>
      </w:r>
      <w:r w:rsidRPr="00391F61">
        <w:rPr>
          <w:rFonts w:ascii="Times New Roman" w:hAnsi="Times New Roman"/>
          <w:iCs/>
          <w:color w:val="0070C0"/>
          <w:sz w:val="18"/>
          <w:szCs w:val="18"/>
        </w:rPr>
        <w:t xml:space="preserve">чередование уроков индивидуального практического творчества </w:t>
      </w:r>
      <w:r w:rsidRPr="00391F61">
        <w:rPr>
          <w:rFonts w:ascii="Times New Roman" w:hAnsi="Times New Roman"/>
          <w:color w:val="0070C0"/>
          <w:sz w:val="18"/>
          <w:szCs w:val="18"/>
        </w:rPr>
        <w:t xml:space="preserve">учащихся и </w:t>
      </w:r>
      <w:r w:rsidRPr="00391F61">
        <w:rPr>
          <w:rFonts w:ascii="Times New Roman" w:hAnsi="Times New Roman"/>
          <w:iCs/>
          <w:color w:val="0070C0"/>
          <w:sz w:val="18"/>
          <w:szCs w:val="18"/>
        </w:rPr>
        <w:t>уроков коллективной творческой деятельности.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992461" w:rsidRPr="00391F61" w:rsidRDefault="00992461" w:rsidP="00A53AD2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На уроках вводится </w:t>
      </w:r>
      <w:r w:rsidRPr="00391F61">
        <w:rPr>
          <w:rFonts w:ascii="Times New Roman" w:hAnsi="Times New Roman"/>
          <w:color w:val="0070C0"/>
          <w:sz w:val="18"/>
          <w:szCs w:val="18"/>
        </w:rPr>
        <w:t>игровая драматургия</w:t>
      </w:r>
      <w:r w:rsidRPr="00391F61">
        <w:rPr>
          <w:rFonts w:ascii="Times New Roman" w:hAnsi="Times New Roman"/>
          <w:sz w:val="18"/>
          <w:szCs w:val="18"/>
        </w:rPr>
        <w:t xml:space="preserve"> по изучаемой теме, прослеживаются связи с музыкой, литературой, историей, трудом.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    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70C0"/>
          <w:sz w:val="18"/>
          <w:szCs w:val="18"/>
        </w:rPr>
        <w:t>Проектная деятельность и работа с технологическими картами</w:t>
      </w:r>
      <w:r w:rsidRPr="00391F61">
        <w:rPr>
          <w:rFonts w:ascii="Times New Roman" w:hAnsi="Times New Roman"/>
          <w:sz w:val="18"/>
          <w:szCs w:val="18"/>
        </w:rPr>
        <w:t xml:space="preserve">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</w:t>
      </w:r>
      <w:r w:rsidRPr="00391F61">
        <w:rPr>
          <w:rFonts w:ascii="Times New Roman" w:hAnsi="Times New Roman"/>
          <w:sz w:val="18"/>
          <w:szCs w:val="18"/>
        </w:rPr>
        <w:lastRenderedPageBreak/>
        <w:t>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       Программа   ориентирована на широкое </w:t>
      </w:r>
      <w:r w:rsidRPr="00391F61">
        <w:rPr>
          <w:rFonts w:ascii="Times New Roman" w:hAnsi="Times New Roman"/>
          <w:color w:val="0070C0"/>
          <w:sz w:val="18"/>
          <w:szCs w:val="18"/>
        </w:rPr>
        <w:t>использование</w:t>
      </w:r>
      <w:r w:rsidRPr="00391F61">
        <w:rPr>
          <w:rFonts w:ascii="Times New Roman" w:hAnsi="Times New Roman"/>
          <w:sz w:val="18"/>
          <w:szCs w:val="18"/>
        </w:rPr>
        <w:t xml:space="preserve">  знаний и умений, усвоенных детьми </w:t>
      </w:r>
      <w:r w:rsidRPr="00391F61">
        <w:rPr>
          <w:rFonts w:ascii="Times New Roman" w:hAnsi="Times New Roman"/>
          <w:color w:val="0070C0"/>
          <w:sz w:val="18"/>
          <w:szCs w:val="18"/>
        </w:rPr>
        <w:t>в процессе изучения других   учебных предметов</w:t>
      </w:r>
      <w:r w:rsidRPr="00391F61">
        <w:rPr>
          <w:rFonts w:ascii="Times New Roman" w:hAnsi="Times New Roman"/>
          <w:sz w:val="18"/>
          <w:szCs w:val="18"/>
        </w:rPr>
        <w:t xml:space="preserve">: окружающего мира, изобразительного искусства, математики, русского языка и литературного чтения.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</w:t>
      </w:r>
    </w:p>
    <w:p w:rsidR="00992461" w:rsidRPr="00391F61" w:rsidRDefault="00992461" w:rsidP="002E1A7A">
      <w:pPr>
        <w:pStyle w:val="a3"/>
        <w:jc w:val="center"/>
        <w:rPr>
          <w:rFonts w:ascii="Times New Roman" w:hAnsi="Times New Roman"/>
          <w:b/>
          <w:color w:val="FF0000"/>
          <w:sz w:val="18"/>
          <w:szCs w:val="18"/>
        </w:rPr>
      </w:pPr>
      <w:r w:rsidRPr="00391F61">
        <w:rPr>
          <w:rFonts w:ascii="Times New Roman" w:hAnsi="Times New Roman"/>
          <w:b/>
          <w:color w:val="FF0000"/>
          <w:sz w:val="18"/>
          <w:szCs w:val="18"/>
        </w:rPr>
        <w:t>Место курса в учебном плане</w:t>
      </w:r>
    </w:p>
    <w:p w:rsidR="00992461" w:rsidRPr="00391F61" w:rsidRDefault="00992461" w:rsidP="002E1A7A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На изучение</w:t>
      </w:r>
      <w:r w:rsidRPr="00391F61">
        <w:rPr>
          <w:rFonts w:ascii="Times New Roman" w:hAnsi="Times New Roman"/>
          <w:color w:val="000000"/>
          <w:sz w:val="18"/>
          <w:szCs w:val="18"/>
        </w:rPr>
        <w:t xml:space="preserve"> «Изобразительное искусство и художественный труд»</w:t>
      </w:r>
      <w:r w:rsidRPr="00391F61">
        <w:rPr>
          <w:rFonts w:ascii="Times New Roman" w:hAnsi="Times New Roman"/>
          <w:sz w:val="18"/>
          <w:szCs w:val="18"/>
        </w:rPr>
        <w:t xml:space="preserve"> в начальной школе отводится 1 ч в неделю.</w:t>
      </w:r>
    </w:p>
    <w:p w:rsidR="00992461" w:rsidRPr="00391F61" w:rsidRDefault="00992461" w:rsidP="002E1A7A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>Курс рассчитан  на 135 ч: 33 ч - в 1 классе  (33 учебные недели), по 34 ч - во 2, 3 и 4 классах (34 учебные недели в каждом классе).</w:t>
      </w:r>
    </w:p>
    <w:p w:rsidR="00992461" w:rsidRPr="00391F61" w:rsidRDefault="00732768" w:rsidP="00732768">
      <w:pPr>
        <w:pStyle w:val="a3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</w:t>
      </w:r>
      <w:r w:rsidR="00992461" w:rsidRPr="00391F61">
        <w:rPr>
          <w:rFonts w:ascii="Times New Roman" w:hAnsi="Times New Roman"/>
          <w:b/>
          <w:color w:val="FF0000"/>
          <w:sz w:val="18"/>
          <w:szCs w:val="18"/>
        </w:rPr>
        <w:t>Результаты изучения курса</w:t>
      </w:r>
    </w:p>
    <w:p w:rsidR="00992461" w:rsidRPr="00391F61" w:rsidRDefault="00992461" w:rsidP="002B49AF">
      <w:pPr>
        <w:pStyle w:val="a3"/>
        <w:rPr>
          <w:rFonts w:ascii="Times New Roman" w:hAnsi="Times New Roman"/>
          <w:iCs/>
          <w:color w:val="0070C0"/>
          <w:sz w:val="18"/>
          <w:szCs w:val="18"/>
        </w:rPr>
      </w:pPr>
      <w:r w:rsidRPr="00391F61">
        <w:rPr>
          <w:rFonts w:ascii="Times New Roman" w:hAnsi="Times New Roman"/>
          <w:iCs/>
          <w:color w:val="0070C0"/>
          <w:sz w:val="18"/>
          <w:szCs w:val="18"/>
        </w:rPr>
        <w:t>Личностные результаты: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Воспитание </w:t>
      </w:r>
      <w:r w:rsidRPr="00391F61">
        <w:rPr>
          <w:rFonts w:ascii="Times New Roman" w:hAnsi="Times New Roman"/>
          <w:color w:val="00B050"/>
          <w:sz w:val="18"/>
          <w:szCs w:val="18"/>
        </w:rPr>
        <w:t>патриотизма</w:t>
      </w:r>
      <w:r w:rsidRPr="00391F61">
        <w:rPr>
          <w:rFonts w:ascii="Times New Roman" w:hAnsi="Times New Roman"/>
          <w:sz w:val="18"/>
          <w:szCs w:val="18"/>
        </w:rPr>
        <w:t>, чувства гордости за свою Родину, российский народ и историю России.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целостного, </w:t>
      </w:r>
      <w:r w:rsidRPr="00391F61">
        <w:rPr>
          <w:rFonts w:ascii="Times New Roman" w:hAnsi="Times New Roman"/>
          <w:color w:val="00B050"/>
          <w:sz w:val="18"/>
          <w:szCs w:val="18"/>
        </w:rPr>
        <w:t>социально ориентированного взгляда</w:t>
      </w:r>
      <w:r w:rsidRPr="00391F61">
        <w:rPr>
          <w:rFonts w:ascii="Times New Roman" w:hAnsi="Times New Roman"/>
          <w:sz w:val="18"/>
          <w:szCs w:val="18"/>
        </w:rPr>
        <w:t xml:space="preserve"> на мир в его органичном единстве и разнообразии природы, народов, культур и религий.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Формирование </w:t>
      </w:r>
      <w:r w:rsidRPr="00391F61">
        <w:rPr>
          <w:rFonts w:ascii="Times New Roman" w:hAnsi="Times New Roman"/>
          <w:color w:val="00B050"/>
          <w:sz w:val="18"/>
          <w:szCs w:val="18"/>
        </w:rPr>
        <w:t>уважительного отношения к иному мнению</w:t>
      </w:r>
      <w:r w:rsidRPr="00391F61">
        <w:rPr>
          <w:rFonts w:ascii="Times New Roman" w:hAnsi="Times New Roman"/>
          <w:sz w:val="18"/>
          <w:szCs w:val="18"/>
        </w:rPr>
        <w:t>, истории и культуре других народов.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Принятие и </w:t>
      </w:r>
      <w:r w:rsidRPr="00391F61">
        <w:rPr>
          <w:rFonts w:ascii="Times New Roman" w:hAnsi="Times New Roman"/>
          <w:color w:val="00B050"/>
          <w:sz w:val="18"/>
          <w:szCs w:val="18"/>
        </w:rPr>
        <w:t>освоение социальной роли</w:t>
      </w:r>
      <w:r w:rsidRPr="00391F61">
        <w:rPr>
          <w:rFonts w:ascii="Times New Roman" w:hAnsi="Times New Roman"/>
          <w:sz w:val="18"/>
          <w:szCs w:val="18"/>
        </w:rPr>
        <w:t xml:space="preserve"> обучающегося, развитие мотивов учебной деятельности и формирование личностного смысла учения.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Развитие </w:t>
      </w:r>
      <w:r w:rsidRPr="00391F61">
        <w:rPr>
          <w:rFonts w:ascii="Times New Roman" w:hAnsi="Times New Roman"/>
          <w:color w:val="00B050"/>
          <w:sz w:val="18"/>
          <w:szCs w:val="18"/>
        </w:rPr>
        <w:t>самостоятельности и личной ответственности за свои поступки</w:t>
      </w:r>
      <w:r w:rsidRPr="00391F61">
        <w:rPr>
          <w:rFonts w:ascii="Times New Roman" w:hAnsi="Times New Roman"/>
          <w:sz w:val="18"/>
          <w:szCs w:val="18"/>
        </w:rPr>
        <w:t>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Формирование </w:t>
      </w:r>
      <w:r w:rsidRPr="00391F61">
        <w:rPr>
          <w:rFonts w:ascii="Times New Roman" w:hAnsi="Times New Roman"/>
          <w:color w:val="00B050"/>
          <w:sz w:val="18"/>
          <w:szCs w:val="18"/>
        </w:rPr>
        <w:t>эстетических потребностей</w:t>
      </w:r>
      <w:r w:rsidRPr="00391F61">
        <w:rPr>
          <w:rFonts w:ascii="Times New Roman" w:hAnsi="Times New Roman"/>
          <w:sz w:val="18"/>
          <w:szCs w:val="18"/>
        </w:rPr>
        <w:t>, ценностей и чувств.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Развитие </w:t>
      </w:r>
      <w:r w:rsidRPr="00391F61">
        <w:rPr>
          <w:rFonts w:ascii="Times New Roman" w:hAnsi="Times New Roman"/>
          <w:color w:val="00B050"/>
          <w:sz w:val="18"/>
          <w:szCs w:val="18"/>
        </w:rPr>
        <w:t>навыков сотрудничества</w:t>
      </w:r>
      <w:r w:rsidRPr="00391F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391F61">
        <w:rPr>
          <w:rFonts w:ascii="Times New Roman" w:hAnsi="Times New Roman"/>
          <w:sz w:val="18"/>
          <w:szCs w:val="18"/>
        </w:rPr>
        <w:t>со</w:t>
      </w:r>
      <w:proofErr w:type="gramEnd"/>
      <w:r w:rsidRPr="00391F61">
        <w:rPr>
          <w:rFonts w:ascii="Times New Roman" w:hAnsi="Times New Roman"/>
          <w:sz w:val="18"/>
          <w:szCs w:val="1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установки на </w:t>
      </w:r>
      <w:r w:rsidRPr="00391F61">
        <w:rPr>
          <w:rFonts w:ascii="Times New Roman" w:hAnsi="Times New Roman"/>
          <w:color w:val="00B050"/>
          <w:sz w:val="18"/>
          <w:szCs w:val="18"/>
        </w:rPr>
        <w:t>безопасный и здоровый образ жизни</w:t>
      </w:r>
      <w:r w:rsidRPr="00391F61">
        <w:rPr>
          <w:rFonts w:ascii="Times New Roman" w:hAnsi="Times New Roman"/>
          <w:sz w:val="18"/>
          <w:szCs w:val="18"/>
        </w:rPr>
        <w:t>.</w:t>
      </w:r>
    </w:p>
    <w:p w:rsidR="00992461" w:rsidRPr="00391F61" w:rsidRDefault="00992461" w:rsidP="002B49AF">
      <w:pPr>
        <w:pStyle w:val="a3"/>
        <w:rPr>
          <w:rFonts w:ascii="Times New Roman" w:hAnsi="Times New Roman"/>
          <w:iCs/>
          <w:color w:val="0070C0"/>
          <w:sz w:val="18"/>
          <w:szCs w:val="18"/>
        </w:rPr>
      </w:pPr>
      <w:proofErr w:type="spellStart"/>
      <w:r w:rsidRPr="00391F61">
        <w:rPr>
          <w:rFonts w:ascii="Times New Roman" w:hAnsi="Times New Roman"/>
          <w:iCs/>
          <w:color w:val="0070C0"/>
          <w:sz w:val="18"/>
          <w:szCs w:val="18"/>
        </w:rPr>
        <w:t>Метапредметные</w:t>
      </w:r>
      <w:proofErr w:type="spellEnd"/>
      <w:r w:rsidRPr="00391F61">
        <w:rPr>
          <w:rFonts w:ascii="Times New Roman" w:hAnsi="Times New Roman"/>
          <w:iCs/>
          <w:color w:val="0070C0"/>
          <w:sz w:val="18"/>
          <w:szCs w:val="18"/>
        </w:rPr>
        <w:t xml:space="preserve"> результаты: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Овладение способностью </w:t>
      </w:r>
      <w:r w:rsidRPr="00391F61">
        <w:rPr>
          <w:rFonts w:ascii="Times New Roman" w:hAnsi="Times New Roman"/>
          <w:color w:val="00B050"/>
          <w:sz w:val="18"/>
          <w:szCs w:val="18"/>
        </w:rPr>
        <w:t>принимать и сохранять цели и задачи учебной деятельности</w:t>
      </w:r>
      <w:r w:rsidRPr="00391F61">
        <w:rPr>
          <w:rFonts w:ascii="Times New Roman" w:hAnsi="Times New Roman"/>
          <w:sz w:val="18"/>
          <w:szCs w:val="18"/>
        </w:rPr>
        <w:t>, поиска средств ее осуществления.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Освоение  </w:t>
      </w:r>
      <w:r w:rsidRPr="00391F61">
        <w:rPr>
          <w:rFonts w:ascii="Times New Roman" w:hAnsi="Times New Roman"/>
          <w:color w:val="00B050"/>
          <w:sz w:val="18"/>
          <w:szCs w:val="18"/>
        </w:rPr>
        <w:t>способов  решения  проблем</w:t>
      </w:r>
      <w:r w:rsidRPr="00391F61">
        <w:rPr>
          <w:rFonts w:ascii="Times New Roman" w:hAnsi="Times New Roman"/>
          <w:sz w:val="18"/>
          <w:szCs w:val="18"/>
        </w:rPr>
        <w:t xml:space="preserve">  творческого  и  поискового  характера.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Формирование умения </w:t>
      </w:r>
      <w:r w:rsidRPr="00391F61">
        <w:rPr>
          <w:rFonts w:ascii="Times New Roman" w:hAnsi="Times New Roman"/>
          <w:color w:val="00B050"/>
          <w:sz w:val="18"/>
          <w:szCs w:val="18"/>
        </w:rPr>
        <w:t>планировать, контролировать и оценивать учебные действия</w:t>
      </w:r>
      <w:r w:rsidRPr="00391F61">
        <w:rPr>
          <w:rFonts w:ascii="Times New Roman" w:hAnsi="Times New Roman"/>
          <w:sz w:val="18"/>
          <w:szCs w:val="18"/>
        </w:rPr>
        <w:t xml:space="preserve">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Использование </w:t>
      </w:r>
      <w:r w:rsidRPr="00391F61">
        <w:rPr>
          <w:rFonts w:ascii="Times New Roman" w:hAnsi="Times New Roman"/>
          <w:color w:val="00B050"/>
          <w:sz w:val="18"/>
          <w:szCs w:val="18"/>
        </w:rPr>
        <w:t>знаково-символических сре</w:t>
      </w:r>
      <w:proofErr w:type="gramStart"/>
      <w:r w:rsidRPr="00391F61">
        <w:rPr>
          <w:rFonts w:ascii="Times New Roman" w:hAnsi="Times New Roman"/>
          <w:color w:val="00B050"/>
          <w:sz w:val="18"/>
          <w:szCs w:val="18"/>
        </w:rPr>
        <w:t>дств</w:t>
      </w:r>
      <w:r w:rsidRPr="00391F61">
        <w:rPr>
          <w:rFonts w:ascii="Times New Roman" w:hAnsi="Times New Roman"/>
          <w:sz w:val="18"/>
          <w:szCs w:val="18"/>
        </w:rPr>
        <w:t xml:space="preserve"> пр</w:t>
      </w:r>
      <w:proofErr w:type="gramEnd"/>
      <w:r w:rsidRPr="00391F61">
        <w:rPr>
          <w:rFonts w:ascii="Times New Roman" w:hAnsi="Times New Roman"/>
          <w:sz w:val="18"/>
          <w:szCs w:val="18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Использование </w:t>
      </w:r>
      <w:r w:rsidRPr="00391F61">
        <w:rPr>
          <w:rFonts w:ascii="Times New Roman" w:hAnsi="Times New Roman"/>
          <w:color w:val="00B050"/>
          <w:sz w:val="18"/>
          <w:szCs w:val="18"/>
        </w:rPr>
        <w:t>различных способов поиска</w:t>
      </w:r>
      <w:r w:rsidRPr="00391F61">
        <w:rPr>
          <w:rFonts w:ascii="Times New Roman" w:hAnsi="Times New Roman"/>
          <w:sz w:val="18"/>
          <w:szCs w:val="18"/>
        </w:rPr>
        <w:t xml:space="preserve">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391F61">
        <w:rPr>
          <w:rFonts w:ascii="Times New Roman" w:hAnsi="Times New Roman"/>
          <w:sz w:val="18"/>
          <w:szCs w:val="18"/>
        </w:rPr>
        <w:t>о-</w:t>
      </w:r>
      <w:proofErr w:type="gramEnd"/>
      <w:r w:rsidRPr="00391F61">
        <w:rPr>
          <w:rFonts w:ascii="Times New Roman" w:hAnsi="Times New Roman"/>
          <w:sz w:val="18"/>
          <w:szCs w:val="18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proofErr w:type="gramStart"/>
      <w:r w:rsidRPr="00391F61">
        <w:rPr>
          <w:rFonts w:ascii="Times New Roman" w:hAnsi="Times New Roman"/>
          <w:sz w:val="18"/>
          <w:szCs w:val="18"/>
        </w:rPr>
        <w:t xml:space="preserve">- Овладение навыками </w:t>
      </w:r>
      <w:r w:rsidRPr="00391F61">
        <w:rPr>
          <w:rFonts w:ascii="Times New Roman" w:hAnsi="Times New Roman"/>
          <w:color w:val="00B050"/>
          <w:sz w:val="18"/>
          <w:szCs w:val="18"/>
        </w:rPr>
        <w:t>смыслового чтения текстов</w:t>
      </w:r>
      <w:r w:rsidRPr="00391F61">
        <w:rPr>
          <w:rFonts w:ascii="Times New Roman" w:hAnsi="Times New Roman"/>
          <w:sz w:val="18"/>
          <w:szCs w:val="18"/>
        </w:rPr>
        <w:t xml:space="preserve">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       - Овладение </w:t>
      </w:r>
      <w:r w:rsidRPr="00391F61">
        <w:rPr>
          <w:rFonts w:ascii="Times New Roman" w:hAnsi="Times New Roman"/>
          <w:color w:val="00B050"/>
          <w:sz w:val="18"/>
          <w:szCs w:val="18"/>
        </w:rPr>
        <w:t>логическими действиями</w:t>
      </w:r>
      <w:r w:rsidRPr="00391F61">
        <w:rPr>
          <w:rFonts w:ascii="Times New Roman" w:hAnsi="Times New Roman"/>
          <w:sz w:val="18"/>
          <w:szCs w:val="18"/>
        </w:rPr>
        <w:t xml:space="preserve">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Готовность </w:t>
      </w:r>
      <w:r w:rsidRPr="00391F61">
        <w:rPr>
          <w:rFonts w:ascii="Times New Roman" w:hAnsi="Times New Roman"/>
          <w:color w:val="00B050"/>
          <w:sz w:val="18"/>
          <w:szCs w:val="18"/>
        </w:rPr>
        <w:t>слушать собеседника и вести диалог</w:t>
      </w:r>
      <w:r w:rsidRPr="00391F61">
        <w:rPr>
          <w:rFonts w:ascii="Times New Roman" w:hAnsi="Times New Roman"/>
          <w:sz w:val="18"/>
          <w:szCs w:val="18"/>
        </w:rPr>
        <w:t>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Овладение </w:t>
      </w:r>
      <w:r w:rsidRPr="00391F61">
        <w:rPr>
          <w:rFonts w:ascii="Times New Roman" w:hAnsi="Times New Roman"/>
          <w:color w:val="00B050"/>
          <w:sz w:val="18"/>
          <w:szCs w:val="18"/>
        </w:rPr>
        <w:t xml:space="preserve">базовыми предметными и </w:t>
      </w:r>
      <w:proofErr w:type="spellStart"/>
      <w:r w:rsidRPr="00391F61">
        <w:rPr>
          <w:rFonts w:ascii="Times New Roman" w:hAnsi="Times New Roman"/>
          <w:color w:val="00B050"/>
          <w:sz w:val="18"/>
          <w:szCs w:val="18"/>
        </w:rPr>
        <w:t>межпредметными</w:t>
      </w:r>
      <w:proofErr w:type="spellEnd"/>
      <w:r w:rsidRPr="00391F61">
        <w:rPr>
          <w:rFonts w:ascii="Times New Roman" w:hAnsi="Times New Roman"/>
          <w:color w:val="00B050"/>
          <w:sz w:val="18"/>
          <w:szCs w:val="18"/>
        </w:rPr>
        <w:t xml:space="preserve"> понятиями</w:t>
      </w:r>
      <w:r w:rsidRPr="00391F61">
        <w:rPr>
          <w:rFonts w:ascii="Times New Roman" w:hAnsi="Times New Roman"/>
          <w:sz w:val="18"/>
          <w:szCs w:val="18"/>
        </w:rPr>
        <w:t>, отражающими существенные связи и отношения между объектами и процессами.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B49AF">
      <w:pPr>
        <w:pStyle w:val="a3"/>
        <w:rPr>
          <w:rFonts w:ascii="Times New Roman" w:hAnsi="Times New Roman"/>
          <w:iCs/>
          <w:color w:val="0070C0"/>
          <w:sz w:val="18"/>
          <w:szCs w:val="18"/>
        </w:rPr>
      </w:pPr>
      <w:r w:rsidRPr="00391F61">
        <w:rPr>
          <w:rFonts w:ascii="Times New Roman" w:hAnsi="Times New Roman"/>
          <w:iCs/>
          <w:color w:val="0070C0"/>
          <w:sz w:val="18"/>
          <w:szCs w:val="18"/>
        </w:rPr>
        <w:t>Предметные результаты: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Получение первоначальных представлений о </w:t>
      </w:r>
      <w:r w:rsidRPr="00391F61">
        <w:rPr>
          <w:rFonts w:ascii="Times New Roman" w:hAnsi="Times New Roman"/>
          <w:color w:val="00B050"/>
          <w:sz w:val="18"/>
          <w:szCs w:val="18"/>
        </w:rPr>
        <w:t>созидательном и нравственном значении труда</w:t>
      </w:r>
      <w:r w:rsidRPr="00391F61">
        <w:rPr>
          <w:rFonts w:ascii="Times New Roman" w:hAnsi="Times New Roman"/>
          <w:sz w:val="18"/>
          <w:szCs w:val="18"/>
        </w:rPr>
        <w:t xml:space="preserve"> в жизни человека и общества; о мире профессий и важности правильного выбора профессии.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Усвоение первоначальных </w:t>
      </w:r>
      <w:r w:rsidRPr="00391F61">
        <w:rPr>
          <w:rFonts w:ascii="Times New Roman" w:hAnsi="Times New Roman"/>
          <w:color w:val="00B050"/>
          <w:sz w:val="18"/>
          <w:szCs w:val="18"/>
        </w:rPr>
        <w:t>представлений о материальной культуре</w:t>
      </w:r>
      <w:r w:rsidRPr="00391F61">
        <w:rPr>
          <w:rFonts w:ascii="Times New Roman" w:hAnsi="Times New Roman"/>
          <w:sz w:val="18"/>
          <w:szCs w:val="18"/>
        </w:rPr>
        <w:t xml:space="preserve"> как продукте предметно-преобразующей деятельности человека.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Приобретение  </w:t>
      </w:r>
      <w:r w:rsidRPr="00391F61">
        <w:rPr>
          <w:rFonts w:ascii="Times New Roman" w:hAnsi="Times New Roman"/>
          <w:color w:val="00B050"/>
          <w:sz w:val="18"/>
          <w:szCs w:val="18"/>
        </w:rPr>
        <w:t>навыков  самообслуживания</w:t>
      </w:r>
      <w:r w:rsidRPr="00391F61">
        <w:rPr>
          <w:rFonts w:ascii="Times New Roman" w:hAnsi="Times New Roman"/>
          <w:sz w:val="18"/>
          <w:szCs w:val="18"/>
        </w:rPr>
        <w:t>;  овладение технологическими приемами ручной  обработки  материалов;  усвоение правил техники безопасности;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 </w:t>
      </w:r>
      <w:r w:rsidRPr="00391F61">
        <w:rPr>
          <w:rFonts w:ascii="Times New Roman" w:hAnsi="Times New Roman"/>
          <w:color w:val="00B050"/>
          <w:sz w:val="18"/>
          <w:szCs w:val="18"/>
        </w:rPr>
        <w:t xml:space="preserve">Использование приобретенных знаний и умений </w:t>
      </w:r>
      <w:r w:rsidRPr="00391F61">
        <w:rPr>
          <w:rFonts w:ascii="Times New Roman" w:hAnsi="Times New Roman"/>
          <w:sz w:val="18"/>
          <w:szCs w:val="18"/>
        </w:rPr>
        <w:t>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- Приобретение первоначальных знаний о </w:t>
      </w:r>
      <w:r w:rsidRPr="00391F61">
        <w:rPr>
          <w:rFonts w:ascii="Times New Roman" w:hAnsi="Times New Roman"/>
          <w:color w:val="00B050"/>
          <w:sz w:val="18"/>
          <w:szCs w:val="18"/>
        </w:rPr>
        <w:t>правилах создания предметной и информационной среды</w:t>
      </w:r>
      <w:r w:rsidRPr="00391F61">
        <w:rPr>
          <w:rFonts w:ascii="Times New Roman" w:hAnsi="Times New Roman"/>
          <w:sz w:val="18"/>
          <w:szCs w:val="18"/>
        </w:rPr>
        <w:t xml:space="preserve"> и умений применять их для выполнения учебно-познавательных и проектных художественно-конструкторских задач.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E1A7A">
      <w:pPr>
        <w:pStyle w:val="a3"/>
        <w:jc w:val="center"/>
        <w:rPr>
          <w:rFonts w:ascii="Times New Roman" w:hAnsi="Times New Roman"/>
          <w:b/>
          <w:color w:val="FF0000"/>
          <w:sz w:val="18"/>
          <w:szCs w:val="18"/>
        </w:rPr>
      </w:pPr>
      <w:r w:rsidRPr="00391F61">
        <w:rPr>
          <w:rFonts w:ascii="Times New Roman" w:hAnsi="Times New Roman"/>
          <w:b/>
          <w:color w:val="FF0000"/>
          <w:sz w:val="18"/>
          <w:szCs w:val="18"/>
        </w:rPr>
        <w:lastRenderedPageBreak/>
        <w:t>Содержание тем учебного курса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 </w:t>
      </w:r>
    </w:p>
    <w:p w:rsidR="00992461" w:rsidRPr="00391F61" w:rsidRDefault="00992461" w:rsidP="002B49AF">
      <w:pPr>
        <w:pStyle w:val="a3"/>
        <w:rPr>
          <w:rFonts w:ascii="Times New Roman" w:hAnsi="Times New Roman"/>
          <w:color w:val="0070C0"/>
          <w:sz w:val="18"/>
          <w:szCs w:val="18"/>
        </w:rPr>
      </w:pPr>
      <w:r w:rsidRPr="00391F61">
        <w:rPr>
          <w:rFonts w:ascii="Times New Roman" w:hAnsi="Times New Roman"/>
          <w:color w:val="0070C0"/>
          <w:sz w:val="18"/>
          <w:szCs w:val="18"/>
        </w:rPr>
        <w:t xml:space="preserve">1. Общекультурные и </w:t>
      </w:r>
      <w:proofErr w:type="spellStart"/>
      <w:r w:rsidRPr="00391F61">
        <w:rPr>
          <w:rFonts w:ascii="Times New Roman" w:hAnsi="Times New Roman"/>
          <w:color w:val="0070C0"/>
          <w:sz w:val="18"/>
          <w:szCs w:val="18"/>
        </w:rPr>
        <w:t>общетрудовые</w:t>
      </w:r>
      <w:proofErr w:type="spellEnd"/>
      <w:r w:rsidRPr="00391F61">
        <w:rPr>
          <w:rFonts w:ascii="Times New Roman" w:hAnsi="Times New Roman"/>
          <w:color w:val="0070C0"/>
          <w:sz w:val="18"/>
          <w:szCs w:val="18"/>
        </w:rPr>
        <w:t xml:space="preserve"> компетенции (знания, умения и способы деятельности). Основы культуры труда, самообслуживания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Трудовая деятельность и её значение в жизни человека</w:t>
      </w:r>
      <w:r w:rsidRPr="00391F61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Pr="00391F61">
        <w:rPr>
          <w:rFonts w:ascii="Times New Roman" w:hAnsi="Times New Roman"/>
          <w:sz w:val="18"/>
          <w:szCs w:val="18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391F61">
        <w:rPr>
          <w:rFonts w:ascii="Times New Roman" w:hAnsi="Times New Roman"/>
          <w:sz w:val="18"/>
          <w:szCs w:val="18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Элементарные общие правила</w:t>
      </w:r>
      <w:r w:rsidRPr="00391F61">
        <w:rPr>
          <w:rFonts w:ascii="Times New Roman" w:hAnsi="Times New Roman"/>
          <w:sz w:val="18"/>
          <w:szCs w:val="18"/>
        </w:rPr>
        <w:t xml:space="preserve">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Анализ задания, организация рабочего места в зависимости от вида работы, </w:t>
      </w:r>
      <w:r w:rsidRPr="00391F61">
        <w:rPr>
          <w:rFonts w:ascii="Times New Roman" w:hAnsi="Times New Roman"/>
          <w:color w:val="00B050"/>
          <w:sz w:val="18"/>
          <w:szCs w:val="18"/>
        </w:rPr>
        <w:t>планирование трудового процесса</w:t>
      </w:r>
      <w:r w:rsidRPr="00391F61">
        <w:rPr>
          <w:rFonts w:ascii="Times New Roman" w:hAnsi="Times New Roman"/>
          <w:sz w:val="18"/>
          <w:szCs w:val="18"/>
        </w:rPr>
        <w:t xml:space="preserve">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Элементарная творческая и проектная деятельность</w:t>
      </w:r>
      <w:r w:rsidRPr="00391F61">
        <w:rPr>
          <w:rFonts w:ascii="Times New Roman" w:hAnsi="Times New Roman"/>
          <w:sz w:val="18"/>
          <w:szCs w:val="18"/>
        </w:rPr>
        <w:t xml:space="preserve">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391F61">
        <w:rPr>
          <w:rFonts w:ascii="Times New Roman" w:hAnsi="Times New Roman"/>
          <w:sz w:val="18"/>
          <w:szCs w:val="18"/>
        </w:rPr>
        <w:t>индивидуальных проектов</w:t>
      </w:r>
      <w:proofErr w:type="gramEnd"/>
      <w:r w:rsidRPr="00391F61">
        <w:rPr>
          <w:rFonts w:ascii="Times New Roman" w:hAnsi="Times New Roman"/>
          <w:sz w:val="18"/>
          <w:szCs w:val="18"/>
        </w:rPr>
        <w:t>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sz w:val="18"/>
          <w:szCs w:val="18"/>
        </w:rPr>
        <w:t xml:space="preserve">Выполнение </w:t>
      </w:r>
      <w:r w:rsidRPr="00391F61">
        <w:rPr>
          <w:rFonts w:ascii="Times New Roman" w:hAnsi="Times New Roman"/>
          <w:color w:val="00B050"/>
          <w:sz w:val="18"/>
          <w:szCs w:val="18"/>
        </w:rPr>
        <w:t>элементарных расчетов</w:t>
      </w:r>
      <w:r w:rsidRPr="00391F61">
        <w:rPr>
          <w:rFonts w:ascii="Times New Roman" w:hAnsi="Times New Roman"/>
          <w:sz w:val="18"/>
          <w:szCs w:val="18"/>
        </w:rPr>
        <w:t xml:space="preserve"> стоимости изготавливаемого изделия.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B49AF">
      <w:pPr>
        <w:pStyle w:val="a3"/>
        <w:rPr>
          <w:rFonts w:ascii="Times New Roman" w:hAnsi="Times New Roman"/>
          <w:color w:val="0070C0"/>
          <w:sz w:val="18"/>
          <w:szCs w:val="18"/>
        </w:rPr>
      </w:pPr>
      <w:r w:rsidRPr="00391F61">
        <w:rPr>
          <w:rFonts w:ascii="Times New Roman" w:hAnsi="Times New Roman"/>
          <w:color w:val="0070C0"/>
          <w:sz w:val="18"/>
          <w:szCs w:val="18"/>
        </w:rPr>
        <w:t xml:space="preserve">2. Технология ручной обработки материалов. Элементы графической грамоты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Общее понятие о материалах, их происхождении</w:t>
      </w:r>
      <w:r w:rsidRPr="00391F61">
        <w:rPr>
          <w:rFonts w:ascii="Times New Roman" w:hAnsi="Times New Roman"/>
          <w:sz w:val="18"/>
          <w:szCs w:val="18"/>
        </w:rPr>
        <w:t xml:space="preserve">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Подготовка материалов к работе</w:t>
      </w:r>
      <w:r w:rsidRPr="00391F61">
        <w:rPr>
          <w:rFonts w:ascii="Times New Roman" w:hAnsi="Times New Roman"/>
          <w:sz w:val="18"/>
          <w:szCs w:val="18"/>
        </w:rPr>
        <w:t xml:space="preserve">. Экономное расходование материалов. Выбор </w:t>
      </w:r>
      <w:r w:rsidRPr="00391F61">
        <w:rPr>
          <w:rFonts w:ascii="Times New Roman" w:hAnsi="Times New Roman"/>
          <w:i/>
          <w:sz w:val="18"/>
          <w:szCs w:val="18"/>
        </w:rPr>
        <w:t>и замена</w:t>
      </w:r>
      <w:r w:rsidRPr="00391F61">
        <w:rPr>
          <w:rFonts w:ascii="Times New Roman" w:hAnsi="Times New Roman"/>
          <w:sz w:val="18"/>
          <w:szCs w:val="18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Инструменты и приспособления</w:t>
      </w:r>
      <w:r w:rsidRPr="00391F61">
        <w:rPr>
          <w:rFonts w:ascii="Times New Roman" w:hAnsi="Times New Roman"/>
          <w:sz w:val="18"/>
          <w:szCs w:val="18"/>
        </w:rPr>
        <w:t xml:space="preserve">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Общее представление о технологическом процессе</w:t>
      </w:r>
      <w:r w:rsidRPr="00391F61">
        <w:rPr>
          <w:rFonts w:ascii="Times New Roman" w:hAnsi="Times New Roman"/>
          <w:sz w:val="18"/>
          <w:szCs w:val="18"/>
        </w:rPr>
        <w:t xml:space="preserve">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r w:rsidRPr="00391F61">
        <w:rPr>
          <w:rFonts w:ascii="Times New Roman" w:hAnsi="Times New Roman"/>
          <w:color w:val="00B050"/>
          <w:sz w:val="18"/>
          <w:szCs w:val="18"/>
        </w:rPr>
        <w:t>Проведение измерений и построений</w:t>
      </w:r>
      <w:r w:rsidRPr="00391F61">
        <w:rPr>
          <w:rFonts w:ascii="Times New Roman" w:hAnsi="Times New Roman"/>
          <w:sz w:val="18"/>
          <w:szCs w:val="18"/>
        </w:rPr>
        <w:t xml:space="preserve">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391F61">
        <w:rPr>
          <w:rFonts w:ascii="Times New Roman" w:hAnsi="Times New Roman"/>
          <w:sz w:val="18"/>
          <w:szCs w:val="18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391F61">
        <w:rPr>
          <w:rFonts w:ascii="Times New Roman" w:hAnsi="Times New Roman"/>
          <w:sz w:val="18"/>
          <w:szCs w:val="18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2B49AF">
      <w:pPr>
        <w:pStyle w:val="a3"/>
        <w:rPr>
          <w:rFonts w:ascii="Times New Roman" w:hAnsi="Times New Roman"/>
          <w:color w:val="0070C0"/>
          <w:sz w:val="18"/>
          <w:szCs w:val="18"/>
        </w:rPr>
      </w:pPr>
      <w:r w:rsidRPr="00391F61">
        <w:rPr>
          <w:rFonts w:ascii="Times New Roman" w:hAnsi="Times New Roman"/>
          <w:color w:val="0070C0"/>
          <w:sz w:val="18"/>
          <w:szCs w:val="18"/>
        </w:rPr>
        <w:t xml:space="preserve">3. Конструирование и моделирование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Общее представление о конструировании</w:t>
      </w:r>
      <w:r w:rsidRPr="00391F61">
        <w:rPr>
          <w:rFonts w:ascii="Times New Roman" w:hAnsi="Times New Roman"/>
          <w:sz w:val="18"/>
          <w:szCs w:val="18"/>
        </w:rPr>
        <w:t xml:space="preserve">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992461" w:rsidRPr="00391F61" w:rsidRDefault="00992461" w:rsidP="002B49AF">
      <w:pPr>
        <w:pStyle w:val="a3"/>
        <w:rPr>
          <w:rFonts w:ascii="Times New Roman" w:hAnsi="Times New Roman"/>
          <w:sz w:val="18"/>
          <w:szCs w:val="18"/>
        </w:rPr>
      </w:pPr>
      <w:r w:rsidRPr="00391F61">
        <w:rPr>
          <w:rFonts w:ascii="Times New Roman" w:hAnsi="Times New Roman"/>
          <w:color w:val="00B050"/>
          <w:sz w:val="18"/>
          <w:szCs w:val="18"/>
        </w:rPr>
        <w:t>Конструирование и моделирование изделий</w:t>
      </w:r>
      <w:r w:rsidRPr="00391F61">
        <w:rPr>
          <w:rFonts w:ascii="Times New Roman" w:hAnsi="Times New Roman"/>
          <w:sz w:val="18"/>
          <w:szCs w:val="18"/>
        </w:rPr>
        <w:t xml:space="preserve">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992461" w:rsidRPr="00391F61" w:rsidRDefault="00992461" w:rsidP="002B49AF">
      <w:pPr>
        <w:tabs>
          <w:tab w:val="left" w:pos="1760"/>
        </w:tabs>
        <w:rPr>
          <w:sz w:val="18"/>
          <w:szCs w:val="18"/>
        </w:rPr>
      </w:pPr>
    </w:p>
    <w:p w:rsidR="00391F61" w:rsidRDefault="00391F61" w:rsidP="00A53AD2">
      <w:pPr>
        <w:tabs>
          <w:tab w:val="left" w:pos="176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91F61" w:rsidRDefault="00391F61" w:rsidP="00A53AD2">
      <w:pPr>
        <w:tabs>
          <w:tab w:val="left" w:pos="176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32768" w:rsidRDefault="00732768" w:rsidP="00732768">
      <w:pPr>
        <w:tabs>
          <w:tab w:val="left" w:pos="1760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992461" w:rsidRDefault="00992461" w:rsidP="00732768">
      <w:pPr>
        <w:tabs>
          <w:tab w:val="left" w:pos="1760"/>
        </w:tabs>
      </w:pPr>
      <w:r w:rsidRPr="00A53AD2">
        <w:rPr>
          <w:rFonts w:ascii="Times New Roman" w:hAnsi="Times New Roman"/>
          <w:b/>
          <w:color w:val="FF0000"/>
          <w:sz w:val="24"/>
          <w:szCs w:val="24"/>
        </w:rPr>
        <w:t>КАЛЕНДАРНО-ТЕМАТИЧЕСКОЕ   ПЛАНИРОВАНИЕ   ПО   ИЗОБРАЗИТЕЛЬНОМУ   ИСКУССТВУ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+ ТЕХНОЛОГИЯ</w:t>
      </w:r>
    </w:p>
    <w:tbl>
      <w:tblPr>
        <w:tblpPr w:leftFromText="180" w:rightFromText="180" w:vertAnchor="text" w:tblpX="-386" w:tblpY="1"/>
        <w:tblOverlap w:val="never"/>
        <w:tblW w:w="15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5"/>
        <w:gridCol w:w="15"/>
        <w:gridCol w:w="45"/>
        <w:gridCol w:w="15"/>
        <w:gridCol w:w="297"/>
        <w:gridCol w:w="85"/>
        <w:gridCol w:w="59"/>
        <w:gridCol w:w="1984"/>
        <w:gridCol w:w="85"/>
        <w:gridCol w:w="1191"/>
        <w:gridCol w:w="85"/>
        <w:gridCol w:w="2467"/>
        <w:gridCol w:w="85"/>
        <w:gridCol w:w="2608"/>
        <w:gridCol w:w="85"/>
        <w:gridCol w:w="1899"/>
        <w:gridCol w:w="85"/>
        <w:gridCol w:w="2325"/>
        <w:gridCol w:w="85"/>
        <w:gridCol w:w="807"/>
        <w:gridCol w:w="85"/>
        <w:gridCol w:w="866"/>
        <w:gridCol w:w="85"/>
      </w:tblGrid>
      <w:tr w:rsidR="00992461" w:rsidRPr="00F97BAA" w:rsidTr="005D0E23">
        <w:trPr>
          <w:gridAfter w:val="1"/>
          <w:wAfter w:w="85" w:type="dxa"/>
          <w:trHeight w:val="416"/>
        </w:trPr>
        <w:tc>
          <w:tcPr>
            <w:tcW w:w="747" w:type="dxa"/>
            <w:gridSpan w:val="6"/>
            <w:vMerge w:val="restart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892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92461" w:rsidRPr="00F97BAA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vMerge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446FF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ru-RU"/>
              </w:rPr>
            </w:pPr>
            <w:r w:rsidRPr="00446FFA">
              <w:rPr>
                <w:rFonts w:ascii="Times New Roman" w:eastAsia="Calibri" w:hAnsi="Times New Roman"/>
                <w:b/>
                <w:color w:val="1F497D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</w:pPr>
            <w:r w:rsidRPr="00446FFA"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992461" w:rsidRPr="00353011" w:rsidTr="005D0E23">
        <w:trPr>
          <w:gridAfter w:val="9"/>
          <w:wAfter w:w="6322" w:type="dxa"/>
          <w:trHeight w:val="438"/>
        </w:trPr>
        <w:tc>
          <w:tcPr>
            <w:tcW w:w="9396" w:type="dxa"/>
            <w:gridSpan w:val="15"/>
            <w:tcBorders>
              <w:right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46FF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           1 четверть – 9ч </w:t>
            </w: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Вводный урок. Материалы и инструменты художника. Техника безопасности.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Изделие «Осенний парк. Прощай лето».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Уметь самостоятельно ориентироваться в папке с инструментами и материалами необходимых для уроков, пользоваться ими, оформить (декорировать) папку достижений, уметь применить знания, полученные в 2 классе.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Формирование умения осуществлять поиск необходимой информации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Умение формулировать собственное мнение и позицию.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</w:p>
          <w:p w:rsidR="00992461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Умение учитывать выделенные учителем ориентиры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. установки на </w:t>
            </w:r>
            <w:proofErr w:type="spellStart"/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безопас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и здоровый образ жизни.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Умение участ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  <w:t>вовать в диало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 xml:space="preserve">ге, высказывать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свое мнение.</w:t>
            </w:r>
          </w:p>
          <w:p w:rsidR="00992461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Знакомство с предметом. Повторение материалов и инструментов. Ответы на вопросы. Повторение техники безопасности на уроке.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Изображе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ние цветов по памяти и впечатлению.  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Объемная  аппликация из природных материалов на пластилиновой основе. Изделие на выбор.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 и использовать необходимые инструменты и приёмы работы с бумагой.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Научатся создавать сюжетные объемные композиции; научатся </w:t>
            </w: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создавать образы природы.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</w:p>
          <w:p w:rsidR="00992461" w:rsidRPr="00446FFA" w:rsidRDefault="00FE1429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Учиться </w:t>
            </w:r>
            <w:r w:rsidR="00992461"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давать эмоциональную оценку деятельности класса на уроке,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Умение давать эмоциональную оценку деятельности класса на уроке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Умение всту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пать в общение друг с другом по поводу ис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кусства.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Умение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использовать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адекватные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выразительные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средства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 творческой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работе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Самостоятельно  планировать последовательность выполнения работы с опорой на слайдовый план. Определять и использовать необходимые инструменты и приемы работы с природным материалом и пластилином.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ind w:left="-177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Обои и шторы в твоем доме.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Определять  и использовать необходимые инструменты и приёмы работы с красками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Соотносить размеры деталей изделия при выполнении композиции. </w:t>
            </w:r>
          </w:p>
          <w:p w:rsidR="00992461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Воспроизводить реальный образ предмета при выполнении композиции. </w:t>
            </w: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Умение самостоятельно составлять алгоритм деятельности на уроке при решении проблем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творческого и практического характера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Учёт разных мнений и умение обосновывать своё.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Умение вносить коррективы,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мотива,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реализующего потребность в социально значимой и социально оцениваемой деятельности, 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Самостоятельно  планировать последовательность выполнения работы с опорой на слайдовый план. Определять и использовать необходимые инструменты и приемы работы с пластилином.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Организовывать рабочее место. Соотносить размеры деталей изделия при выполнении композиции. 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Архитектура. Работа с бумагой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Изделие «Дом».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391F61" w:rsidRDefault="00992461" w:rsidP="005D0E23">
            <w:pPr>
              <w:pStyle w:val="a3"/>
              <w:jc w:val="both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391F61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Познакомятся с основами черчения, с понятиями: чертёж, архитектура.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391F61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Закрепят правила безопасности при работе ножом, ножницами.</w:t>
            </w:r>
          </w:p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E1429" w:rsidRPr="00446FFA" w:rsidRDefault="00992461" w:rsidP="00FE1429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Самостоятельно  планировать последовательность выполнения работы с опорой на слайдовый план.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 красками.</w:t>
            </w:r>
          </w:p>
          <w:p w:rsidR="00992461" w:rsidRPr="00391F61" w:rsidRDefault="00992461" w:rsidP="005D0E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1F61">
              <w:rPr>
                <w:rFonts w:ascii="Times New Roman" w:hAnsi="Times New Roman"/>
                <w:b/>
                <w:sz w:val="20"/>
                <w:szCs w:val="20"/>
              </w:rPr>
              <w:t>Изделие «</w:t>
            </w:r>
            <w:r w:rsidRPr="00391F61">
              <w:rPr>
                <w:sz w:val="20"/>
                <w:szCs w:val="20"/>
              </w:rPr>
              <w:t xml:space="preserve"> </w:t>
            </w:r>
            <w:proofErr w:type="gramStart"/>
            <w:r w:rsidRPr="00391F61">
              <w:rPr>
                <w:rFonts w:ascii="Times New Roman" w:hAnsi="Times New Roman"/>
                <w:b/>
                <w:sz w:val="20"/>
                <w:szCs w:val="20"/>
              </w:rPr>
              <w:t>Мамин</w:t>
            </w:r>
            <w:proofErr w:type="gramEnd"/>
            <w:r w:rsidRPr="00391F6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платок»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Знание основных вариантов композиционного решения росписи платка. Обрести опыт творчества и художественно-практические навыки в создании эскиза  росписи платка.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Формирование умения осуществлять синтез как составление целого из частей.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Понимание возможности разных оснований для оценки одного и того же предмета.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Волевая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саморегуляция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 Осознание оценки качества и уровня усвоения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чувства прекрасного и эстетических чувств на основе знакомства с культурой и традициями народов мира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Наблюдение за конструктивными особенностями орнаментов и их связью с природой. Воспринимать и эстетически оценивать разнообразие вариантов росписи ткани на примере платка. Умение составить простейший орнамент при выполнении эскиза платка.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391F61" w:rsidRDefault="00992461" w:rsidP="005D0E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1F61">
              <w:rPr>
                <w:rFonts w:ascii="Times New Roman" w:hAnsi="Times New Roman"/>
                <w:b/>
                <w:sz w:val="20"/>
                <w:szCs w:val="20"/>
              </w:rPr>
              <w:t>Изготовление объёмной модели из бумаги.</w:t>
            </w:r>
          </w:p>
          <w:p w:rsidR="00992461" w:rsidRPr="00391F61" w:rsidRDefault="00992461" w:rsidP="005D0E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91F61">
              <w:rPr>
                <w:rFonts w:ascii="Times New Roman" w:hAnsi="Times New Roman"/>
                <w:b/>
                <w:sz w:val="20"/>
                <w:szCs w:val="20"/>
              </w:rPr>
              <w:t>Проект «Детская площадка».</w:t>
            </w:r>
          </w:p>
          <w:p w:rsidR="00992461" w:rsidRPr="00391F61" w:rsidRDefault="00992461" w:rsidP="005D0E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461" w:rsidRPr="00391F61" w:rsidRDefault="00992461" w:rsidP="005D0E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461" w:rsidRPr="00391F61" w:rsidRDefault="00992461" w:rsidP="005D0E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Получат первичные навыки работы над проектом с помощью стандартного алгоритма. Закрепят навыки работы с бумагой на практическом уровне.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Осуществлять для решения учебных задач операции анализа,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Потребность в общении с учителем</w:t>
            </w:r>
          </w:p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Волевая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саморегуляция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Формировать умение организовать самостояте</w:t>
            </w:r>
            <w:r w:rsidR="00400888" w:rsidRPr="00446FFA">
              <w:rPr>
                <w:rFonts w:ascii="Times New Roman" w:eastAsia="Calibri" w:hAnsi="Times New Roman"/>
                <w:sz w:val="20"/>
                <w:szCs w:val="20"/>
              </w:rPr>
              <w:t>льную, творческую деятельность.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92461" w:rsidRPr="00391F61" w:rsidRDefault="00992461" w:rsidP="004008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1F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Алгоритм построения деятельности в проекте, выделение этапов проектной деятельности. 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FE1429">
        <w:trPr>
          <w:gridAfter w:val="1"/>
          <w:wAfter w:w="85" w:type="dxa"/>
          <w:trHeight w:val="921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391F61" w:rsidRDefault="00992461" w:rsidP="005D0E2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F61">
              <w:rPr>
                <w:rFonts w:ascii="Times New Roman" w:hAnsi="Times New Roman"/>
                <w:b/>
                <w:sz w:val="20"/>
                <w:szCs w:val="20"/>
              </w:rPr>
              <w:t>Проект «Детская площадка». Продолжение</w:t>
            </w:r>
            <w:proofErr w:type="gramStart"/>
            <w:r w:rsidRPr="00391F61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747" w:type="dxa"/>
            <w:gridSpan w:val="6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 красками. Картина-портрет. Изделие «Портрет мамы»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Знание картин и художников, изображающих портреты. Умение создать кого-либо из хорошо знакомых людей по представлению, используя выразительные возможности цвета.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Умение самостоятельно составлять алгоритм деятельности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Учёт разных мнений и умение обосновывать своё.</w:t>
            </w:r>
          </w:p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Умение вносить коррективы, необходимые дополнения в план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Умение применять полученные знания в собственной художественно – творческой деятельности.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br/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Рассказывать об изображенном на портрете человеке (какой он, каков его внутренний мир, особенности его характера).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9"/>
          <w:wAfter w:w="6322" w:type="dxa"/>
          <w:trHeight w:val="438"/>
        </w:trPr>
        <w:tc>
          <w:tcPr>
            <w:tcW w:w="9396" w:type="dxa"/>
            <w:gridSpan w:val="15"/>
            <w:tcBorders>
              <w:right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992461" w:rsidRPr="00391F61" w:rsidTr="00FE1429">
        <w:trPr>
          <w:gridAfter w:val="1"/>
          <w:wAfter w:w="85" w:type="dxa"/>
          <w:trHeight w:val="3395"/>
        </w:trPr>
        <w:tc>
          <w:tcPr>
            <w:tcW w:w="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Выставка работ.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Обобщающий урок за 1 </w:t>
            </w:r>
            <w:proofErr w:type="spellStart"/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четв</w:t>
            </w:r>
            <w:proofErr w:type="spellEnd"/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Организовывать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оформлять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выставку изделий.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Презентовать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рабо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ты. Оценивать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выступления по заданным критериям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Style w:val="FontStyle13"/>
                <w:rFonts w:eastAsia="Calibri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оценивать собствен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художествен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деятельность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кусства, участ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вовать в диа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логе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Организация выстав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ки изделий. Презентация изделий. Выбор луч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ших работ.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726"/>
        </w:trPr>
        <w:tc>
          <w:tcPr>
            <w:tcW w:w="15633" w:type="dxa"/>
            <w:gridSpan w:val="2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pacing w:val="-1"/>
                <w:sz w:val="36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36"/>
                <w:szCs w:val="20"/>
              </w:rPr>
              <w:t xml:space="preserve">                                                      2 четверть – 7ч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38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Style w:val="FontStyle13"/>
                <w:rFonts w:eastAsia="Calibri"/>
                <w:b/>
                <w:sz w:val="20"/>
                <w:szCs w:val="20"/>
              </w:rPr>
            </w:pPr>
            <w:r w:rsidRPr="00446FFA">
              <w:rPr>
                <w:rStyle w:val="FontStyle13"/>
                <w:rFonts w:eastAsia="Calibri"/>
                <w:b/>
                <w:sz w:val="20"/>
                <w:szCs w:val="20"/>
              </w:rPr>
              <w:t xml:space="preserve">Работа с тканью. Аппликация из ткани.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Style w:val="FontStyle13"/>
                <w:rFonts w:eastAsia="Calibri"/>
                <w:b/>
                <w:sz w:val="20"/>
                <w:szCs w:val="20"/>
              </w:rPr>
              <w:t>Изделие «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b/>
                <w:sz w:val="20"/>
                <w:szCs w:val="20"/>
              </w:rPr>
              <w:t xml:space="preserve">Ателье мод. Одежда»  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Наблюдать, анализировать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структуру ткани,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находить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уток и основу ткани,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определять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виды и способы переплетений. 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Научатся выполнять аппликацию из ткани, различать виды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аппликации, самостоятельно составлять композицию,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lastRenderedPageBreak/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Добывать новые знания: находить ответы на вопросы,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согласованно работать в групп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е(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 паре)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Учиться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давать эмоциональную оценку деятельности класса на уроке.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эстетич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.п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отребностей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 ценностей, чувств.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Знакомство со структурой ткани, переплетением нитей. 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Познакомятся с одним из вариантов украшения одежды - аппликацией из ткани. Закрепят знания о видах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аппликации, о последовательности выполнения аппликации.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8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 красками. Картина-натюрморт.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888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Воспринимать картину-натюрморт как своеобразный рассказ о человеке - хозяине вещей, о времени, в котором он живёт, его интересах.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Делать предварительный отбор источников информации: ориентироваться в учебнике.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согласованно работать в групп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е(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 паре)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со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взрослыми и сверстниками.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сам-ти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отв-ти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за свои поступки.</w:t>
            </w:r>
          </w:p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Воспитан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ие</w:t>
            </w:r>
            <w:proofErr w:type="spellEnd"/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патриотизма, 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Знание, что такое натюрморт, где можно увидеть натюрморт.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Умение изобразить </w:t>
            </w:r>
          </w:p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натюрморт по представлению</w:t>
            </w:r>
            <w:r w:rsidR="00400888"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с ярко выраженным настроением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7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391F61" w:rsidRDefault="00992461" w:rsidP="005D0E23">
            <w:pPr>
              <w:rPr>
                <w:rFonts w:ascii="Times New Roman" w:hAnsi="Times New Roman"/>
                <w:sz w:val="20"/>
                <w:szCs w:val="20"/>
              </w:rPr>
            </w:pPr>
            <w:r w:rsidRPr="00391F6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92461" w:rsidRPr="00391F61" w:rsidRDefault="00992461" w:rsidP="005D0E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Фруктовый завтрак. </w:t>
            </w: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со съедобными материалами.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Познакомятся с кухонными приспособлениями: разделочная доска, нож; правилами работы с ножом.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Осуществлять для решения учебных задач операции анализа,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Потребность в общении с учителем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Умение слушать и вступать в диалог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Волевая</w:t>
            </w:r>
            <w:proofErr w:type="gramEnd"/>
            <w:r w:rsidR="00400888"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саморегуляция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 контроль в форме сличения способа действия и его результата с заданным эталоном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Формировать умение организовать самостоятельную, творческую деятельность.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0888" w:rsidRPr="00446FFA" w:rsidRDefault="00992461" w:rsidP="00400888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Фруктовый завтрак Работа со съедобными материалами. 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37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 красками. Картина-пейзаж.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Знание художников, изображающих пейзажи. Знание, что такое картина-пейзаж, о роли цвета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пейзаже. Умение  изобразить пейзаж по представлению.</w:t>
            </w: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Наблюдать природу, понимать разницу в изображении объектов природы в различную погоду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Рассматривать и сравнивать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карти¬ны-пейзажи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, рассказывать о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на¬строении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и разных состояниях,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кото¬рые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художник передает цветом (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ра¬достное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, праздничное, грустное,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та¬инственное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 нежное и т.д.). Изображать пейзаж по представлению с ярко выраженным настроением.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2177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Игрушки для новогодней елки. Работа с цветной бумагой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Использовать принцип симметрии при выполнении раскроя деталей новогодней маски.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Придумывать эскиз, выбирать  материалы для изготовления изделия,  самостоятельно выполнять отделку карнавальной маски. Оформлять готовое изделие.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Делать предварительный отбор источников информации: ориентироваться в учебнике.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уметь слушать и понимать высказывания собеседников.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совместно с учителем и другими учениками давать эмоциональную оценку деятельности класса на уроке.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эстетич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.п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отребностей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, ценностей, чувств. Развитие навыков сотрудничества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со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История возникновения ёлочных игрушек и традиции празднования Нового года. Симметричные фигуры. Приёмы изготовления изделий из цветной бумаги. Создание разных изделий по одной технологии.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37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Новогодняя маска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9"/>
          <w:wAfter w:w="6322" w:type="dxa"/>
          <w:trHeight w:val="438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021" w:type="dxa"/>
            <w:gridSpan w:val="13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09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51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Выставка работ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Организовывать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оформлять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выставку изделий.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Презентовать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рабо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ты. Оценивать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выступления по заданным критериям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оценивать собствен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художествен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деятельность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кусства, участ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вовать в диа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логе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32"/>
                <w:szCs w:val="20"/>
              </w:rPr>
              <w:t>3 четверть – 10ч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Организация выстав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ки изделий. Презентация изделий. Выбор луч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ших работ.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Рисуем «Зимний лес»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391F61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Научатся видеть и воспринимать мир с позиции художника и зрителя и использовать знания </w:t>
            </w:r>
            <w:proofErr w:type="gramStart"/>
            <w:r w:rsidRPr="00391F61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в</w:t>
            </w:r>
            <w:proofErr w:type="gramEnd"/>
            <w:r w:rsidRPr="00391F61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 работа.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переда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  <w:t xml:space="preserve">вать настроение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в творческой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работе с помо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щью линии,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использовать 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 xml:space="preserve">художественные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материалы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lastRenderedPageBreak/>
              <w:t>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кусства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совместно с учителем и другими учениками давать эмоциональную оценку деятельности класса на уроке.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pacing w:val="-1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изображе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  <w:t xml:space="preserve">ние зимнего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леса (по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впечатле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нию)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знакомство с рассказами М. Пришвин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«Рассказы 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о природе», К. Паустов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ский «Пер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вый снег»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400888">
        <w:trPr>
          <w:gridAfter w:val="1"/>
          <w:wAfter w:w="85" w:type="dxa"/>
          <w:trHeight w:val="3323"/>
        </w:trPr>
        <w:tc>
          <w:tcPr>
            <w:tcW w:w="3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1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Бутерброды. Кулинария. Работа с продуктами питания для холодных закусок.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Познакомятся на практическом уровне с видами холодных закусок.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Научатся самостоятельно составлять план и работать по нему, работать ножом; приготовлять бутерброды по собственному замыслу.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Делать предварительный отбор источников информации: ориентироваться в учебнике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уметь слушать и понимать высказывания собеседников.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Проговаривать последовательность действий на уроке.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Учиться отличать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верно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выполненное задание от неверного.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эстетич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.п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отребностей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 ценностей, чувств.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Воспитан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ие</w:t>
            </w:r>
            <w:proofErr w:type="spellEnd"/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патриотизма, чувства гордости за свою Родину.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Блюда, не требующие тепловой обработки — хо</w:t>
            </w: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softHyphen/>
              <w:t>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</w:t>
            </w: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softHyphen/>
              <w:t>ных ингредиентов.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391F61">
        <w:trPr>
          <w:gridAfter w:val="1"/>
          <w:wAfter w:w="85" w:type="dxa"/>
          <w:trHeight w:val="1684"/>
        </w:trPr>
        <w:tc>
          <w:tcPr>
            <w:tcW w:w="39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 красками. Аппликация.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Изделие «Посуда у тебя дома».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Характеризовать связь между формой, декором посуды (ее художественным образом) и ее назначением. Уметь выделять конструктивный образ (образ формы, постройки) и характер декора, украшения. 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Добывать новые знания: находить ответы на вопросы,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согласованно работать в групп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е(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 паре), уметь слушать и понимать высказывания собеседников.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совместно с учителем и другими учениками давать эмоциональную оценку деятельности класса на уроке.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: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эстетич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 потребностей, ценностей, чувств.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Воспитание патриотизма, чувства гордости за свою Родину.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Характеризовать связь между формой, декором посуды и её назначением. Уметь выделять конструктивный образ и характер декора в процессе создания посуды. Овладеть навыками  создания выразительной формы посуды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39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Вышивка «Салфетка»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Исследовать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виды ниток и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определять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 помощью учителя их назначение.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Использовать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правила работы иглой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Выполнять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разметку ткани по шаблону для создания рисунка.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установки на безопасный и здоровый образ жизни.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Способ оформления изделий вышивкой. Виды швов и стежков для вышивания. Материалы, инструменты и приспособления для выполнения вышивки. 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391F61">
        <w:trPr>
          <w:gridAfter w:val="1"/>
          <w:wAfter w:w="85" w:type="dxa"/>
          <w:trHeight w:val="1811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4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с красками.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Изделие «Водопад»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Рассматривать и сравнивать картины-пейзажи, рассказывать о настроении и разных состояниях, которые художник передает цветом </w:t>
            </w: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установки на безопасный и здоровый образ жизни.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Fonts w:eastAsia="Calibri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Рассуждать о творческой работе зрителя, о своем опыте восприятия произведения искусства. Рассматривать и сравнивать картины – пейзажи.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4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Поздравительная открытка для папы.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Совершенствовать умение разметки с помощью чертёжных инструментов. Использовать свои знания и умения в новых ситуациях.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Развивать художественные и </w:t>
            </w:r>
            <w:proofErr w:type="spellStart"/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конструкторско</w:t>
            </w:r>
            <w:proofErr w:type="spellEnd"/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- технологические способности.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согласованно работать в групп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е(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в паре), уметь слушать и понимать высказывания собеседников.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Учиться совместно с учителем и другими учениками давать эмоциональную оценку деятельности класса на уроке. Проговаривать последовательность действий на уроке.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Развитие самостоятельности и ответственности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за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свои </w:t>
            </w: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поступки.</w:t>
            </w: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Воспитание чувства гордости за свой народ, любовь к Родине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эстетич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 потребностей, ценностей, чувств.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Знакомство с историей возникновения праздника « День защитника Отечества»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;з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акреплять полученные ранее навыки работы карандашом;  пробовать строить композицию, исходя из собственного замысла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23</w:t>
            </w:r>
          </w:p>
        </w:tc>
        <w:tc>
          <w:tcPr>
            <w:tcW w:w="44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Оригами «Птица счастья»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Искать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информацию о традициях использования символических птиц счастья в культуре разных народов.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Объяснять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значение понятия «оберег».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Осваивать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способы работы с бумагой: сгибание, складывание.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Осваивать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приём складывания изделий техникой оригами.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оценивать собствен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художествен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деятельность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кусства, участ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вовать в диа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логе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Значение символа птицы в культуре. Оберег. Способы работы с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бумагой-сгибание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 складывание. Освоение техники оригами.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391F61">
        <w:trPr>
          <w:gridAfter w:val="1"/>
          <w:wAfter w:w="85" w:type="dxa"/>
          <w:trHeight w:val="3102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4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Подарок для мамы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совершенствовать приёмы работы с бумагой при создании поделки для мамы на 8 марта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Развивать наблюдательность, умение рассуждать, обсуждать, анализировать, выполнять работу с опорой на инструкционную карту.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умение слушать и понимать других, строить речевое высказывание в соответствии с поставленными задачами, оформлять свои мысли в устной форме, работать в паре и в группе.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умение высказывать своё предположение на основе образца, умение оценивать учебные действия в соответствии с поставленной задачей, прогнозировать предстоящую работу (составлять план), осуществлять познавательную и личностную рефлексию.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эстетич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. потребностей, ценностей, чувств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444444"/>
                <w:sz w:val="20"/>
                <w:szCs w:val="20"/>
                <w:shd w:val="clear" w:color="auto" w:fill="FFFFFF"/>
              </w:rPr>
              <w:t>Формирование умения анализировать образец изделия по вопросам учителя, выполнять его по инструкции и показу приемов; умение работать по шаблону, пользоваться ножницами, умение вырезать детали.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25</w:t>
            </w:r>
          </w:p>
        </w:tc>
        <w:tc>
          <w:tcPr>
            <w:tcW w:w="44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Работа красками. Создание композиций по впечатлениям.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Изделие «Цирк»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Знание отличия и сходство театра и цирка.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Умение создать эскиз циркового представления. Знание элементов оформления, созданных художником в цирке: костюм, реквизит.</w:t>
            </w: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Придумывать и создавать красочные выразительные рисунки или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аппли¬кации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на тему циркового </w:t>
            </w:r>
            <w:proofErr w:type="spell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представ¬ления</w:t>
            </w:r>
            <w:proofErr w:type="spell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, передавая в них движение, характеры, взаимоотношения между персонажами. Учиться изображать </w:t>
            </w:r>
            <w:proofErr w:type="gramStart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яркое</w:t>
            </w:r>
            <w:proofErr w:type="gramEnd"/>
            <w:r w:rsidRPr="00446FFA">
              <w:rPr>
                <w:rFonts w:ascii="Times New Roman" w:eastAsia="Calibri" w:hAnsi="Times New Roman"/>
                <w:sz w:val="20"/>
                <w:szCs w:val="20"/>
              </w:rPr>
              <w:t>, весёлое, подвижное.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976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26</w:t>
            </w:r>
          </w:p>
        </w:tc>
        <w:tc>
          <w:tcPr>
            <w:tcW w:w="44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Выставка работ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Обобщающ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Организовывать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оформлять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выставку изделий.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Презентовать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рабо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ты. Оценивать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выступления по заданным критериям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оценивать собствен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художествен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 xml:space="preserve">ную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lastRenderedPageBreak/>
              <w:t>деятельность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кусства, участ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вовать в диа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логе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социально – значимых мотивов учения культуры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91F61" w:rsidRPr="00446FFA" w:rsidRDefault="00391F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Организация выстав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ки изделий. Презентация изделий. Выбор луч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ших работ.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9"/>
          <w:wAfter w:w="6322" w:type="dxa"/>
          <w:trHeight w:val="214"/>
        </w:trPr>
        <w:tc>
          <w:tcPr>
            <w:tcW w:w="9396" w:type="dxa"/>
            <w:gridSpan w:val="15"/>
            <w:tcBorders>
              <w:right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4 четверть – 8ч</w:t>
            </w: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3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456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391F61" w:rsidRDefault="00992461" w:rsidP="005D0E23">
            <w:pPr>
              <w:rPr>
                <w:rFonts w:ascii="Times New Roman" w:hAnsi="Times New Roman"/>
                <w:sz w:val="20"/>
                <w:szCs w:val="20"/>
              </w:rPr>
            </w:pPr>
            <w:r w:rsidRPr="00391F6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Объемная аппликация «Корзина с подснежниками»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Анализировать слайдовый план плетения корзины, выделять основные этапы и приёмы её изготовления.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Использовать примы плетения корзины при изготовлении изделия. 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Style w:val="FontStyle17"/>
                <w:rFonts w:eastAsia="Calibri"/>
                <w:sz w:val="20"/>
                <w:szCs w:val="20"/>
              </w:rPr>
              <w:t xml:space="preserve">Плетение корзинки. </w:t>
            </w: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Изготавливать цветок подснежника  с помощью техники «Оригами»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737F70">
        <w:trPr>
          <w:trHeight w:val="438"/>
        </w:trPr>
        <w:tc>
          <w:tcPr>
            <w:tcW w:w="43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Рисуем пейзаж «Пришла весна»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91F61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Научатся способам выражения характера через цветовые отношения; работать с акварелью при изображении пейзажа.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Научатся </w:t>
            </w:r>
            <w:r w:rsidRPr="00446FFA">
              <w:rPr>
                <w:rStyle w:val="FontStyle13"/>
                <w:rFonts w:eastAsia="Calibri"/>
                <w:bCs/>
                <w:sz w:val="20"/>
                <w:szCs w:val="20"/>
              </w:rPr>
              <w:t>изображать ветки деревьев с определенным ха</w:t>
            </w:r>
            <w:r w:rsidRPr="00446FFA">
              <w:rPr>
                <w:rStyle w:val="FontStyle13"/>
                <w:rFonts w:eastAsia="Calibri"/>
                <w:bCs/>
                <w:sz w:val="20"/>
                <w:szCs w:val="20"/>
              </w:rPr>
              <w:softHyphen/>
              <w:t>рактером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Умение постро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  <w:t>ения компози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  <w:t>ции, использо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4"/>
                <w:sz w:val="20"/>
                <w:szCs w:val="20"/>
              </w:rPr>
              <w:t>вания художест</w:t>
            </w:r>
            <w:r w:rsidRPr="00446FFA">
              <w:rPr>
                <w:rFonts w:ascii="Times New Roman" w:eastAsia="Calibri" w:hAnsi="Times New Roman"/>
                <w:spacing w:val="-4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венных мате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риалов</w:t>
            </w:r>
            <w:proofErr w:type="gramStart"/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29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Создаем свой кукольный театр. Конструируем кукол.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Осваивать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способы работы с бумагой: сгибание, складывание.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Осваивать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приём складывания изделий техникой оригами.</w:t>
            </w:r>
          </w:p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Составлять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план изготов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ления изделия,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контролировать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корректировать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свою работу.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кусства, участ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вовать в диа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логе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Театр бумажных кукол на палочке: </w:t>
            </w: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вырезают из книг – раскрасок фигурки и приклеивают к ним палочки от мороженого.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Создаем свой кукольный театр.  Конструируем сцены.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5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31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Выставка рисунков. Готовимся к 9 мая.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Изделие «День Победы»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Объяснять работу художника по созданию облика праздничного города, села. Фантазировать, как можно украсить город к празднику Победы.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lastRenderedPageBreak/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оценивать собствен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художествен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деятельность</w:t>
            </w:r>
          </w:p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lastRenderedPageBreak/>
              <w:t>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друг с другом </w:t>
            </w:r>
            <w:proofErr w:type="gramStart"/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</w:t>
            </w:r>
            <w:proofErr w:type="gramEnd"/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социально – значимых мотивов учения культуры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Знание элементов праздничного  оформления, умение использовать художественные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материалы, передавать настроение в творческой работе.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2535"/>
        </w:trPr>
        <w:tc>
          <w:tcPr>
            <w:tcW w:w="435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1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Уход за комнатными растениями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Научатся находить комнатное растение по описанию, познакомятся со значением комнатных растений в жизни человека, с правилами ухода за комнатными растениями.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оценивать собствен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художествен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softHyphen/>
              <w:t>ную деятельность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друг с другом по поводу ис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t>кусства, участ</w:t>
            </w:r>
            <w:r w:rsidRPr="00446FFA">
              <w:rPr>
                <w:rFonts w:ascii="Times New Roman" w:eastAsia="Calibri" w:hAnsi="Times New Roman"/>
                <w:spacing w:val="-2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вовать в диа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логе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сравнения.</w:t>
            </w:r>
          </w:p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>Развития экологического мышление, формирование практических навыков  и умений по уходу за комнатными растениями</w:t>
            </w:r>
          </w:p>
        </w:tc>
        <w:tc>
          <w:tcPr>
            <w:tcW w:w="892" w:type="dxa"/>
            <w:gridSpan w:val="2"/>
            <w:vMerge w:val="restart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 w:val="restart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276"/>
        </w:trPr>
        <w:tc>
          <w:tcPr>
            <w:tcW w:w="435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Воспитывать интерес к прикладным видам творчества, мультипликации и окружающему миру, трудолюбие, </w:t>
            </w: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2" w:type="dxa"/>
            <w:gridSpan w:val="2"/>
            <w:vMerge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38"/>
        </w:trPr>
        <w:tc>
          <w:tcPr>
            <w:tcW w:w="43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33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Аппликация из ваты «Домашние животные»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Научатся изготавливать работы в данной технике; развивать навыки мыслительного анализа последовательности изготовления изделия </w:t>
            </w: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Знакомство с техникой изготовления аппликации из ваты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92461" w:rsidRPr="00391F61" w:rsidTr="005D0E23">
        <w:trPr>
          <w:gridAfter w:val="1"/>
          <w:wAfter w:w="85" w:type="dxa"/>
          <w:trHeight w:val="409"/>
        </w:trPr>
        <w:tc>
          <w:tcPr>
            <w:tcW w:w="43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34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/>
                <w:sz w:val="20"/>
                <w:szCs w:val="20"/>
              </w:rPr>
              <w:t>Выставка работ Итоги за год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УИНМ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Организовывать 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оформлять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выставку изделий.</w:t>
            </w:r>
          </w:p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>Презентовать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рабо</w:t>
            </w:r>
            <w:r w:rsidRPr="00446FF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ты.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391F61">
            <w:pPr>
              <w:pStyle w:val="a3"/>
              <w:jc w:val="both"/>
              <w:rPr>
                <w:rFonts w:ascii="Times New Roman" w:eastAsia="Calibri" w:hAnsi="Times New Roman"/>
                <w:color w:val="E36C0A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Познавательные</w:t>
            </w:r>
            <w:r w:rsidRPr="00446FFA">
              <w:rPr>
                <w:rFonts w:ascii="Times New Roman" w:eastAsia="Calibri" w:hAnsi="Times New Roman"/>
                <w:i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46FFA">
              <w:rPr>
                <w:rStyle w:val="FontStyle13"/>
                <w:rFonts w:eastAsia="Calibri"/>
                <w:sz w:val="20"/>
                <w:szCs w:val="20"/>
              </w:rPr>
              <w:t xml:space="preserve"> умение обсуждать творческие работы, </w:t>
            </w:r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 xml:space="preserve">Коммуникативные: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всту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 xml:space="preserve">пать в общение 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друг с другом </w:t>
            </w:r>
            <w:proofErr w:type="gramStart"/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Регулятивные</w:t>
            </w:r>
            <w:proofErr w:type="gramEnd"/>
            <w:r w:rsidRPr="00446FFA">
              <w:rPr>
                <w:rFonts w:ascii="Times New Roman" w:eastAsia="Calibri" w:hAnsi="Times New Roman"/>
                <w:color w:val="E36C0A"/>
                <w:sz w:val="20"/>
                <w:szCs w:val="20"/>
              </w:rPr>
              <w:t>: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 xml:space="preserve"> Умение анали</w:t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t>зировать резуль</w:t>
            </w:r>
            <w:r w:rsidRPr="00446FFA">
              <w:rPr>
                <w:rFonts w:ascii="Times New Roman" w:eastAsia="Calibri" w:hAnsi="Times New Roman"/>
                <w:spacing w:val="-3"/>
                <w:sz w:val="20"/>
                <w:szCs w:val="20"/>
              </w:rPr>
              <w:softHyphen/>
            </w:r>
            <w:r w:rsidRPr="00446FFA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таты сравнения.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Формирование социально – значимых мотивов учения культуры поведения, трудовой дисциплины.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46FFA">
              <w:rPr>
                <w:rFonts w:ascii="Times New Roman" w:eastAsia="Calibri" w:hAnsi="Times New Roman"/>
                <w:sz w:val="20"/>
                <w:szCs w:val="20"/>
              </w:rPr>
              <w:t>Организация выстав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ки изделий. Презентация изделий. Выбор луч</w:t>
            </w:r>
            <w:r w:rsidRPr="00446FFA">
              <w:rPr>
                <w:rFonts w:ascii="Times New Roman" w:eastAsia="Calibri" w:hAnsi="Times New Roman"/>
                <w:sz w:val="20"/>
                <w:szCs w:val="20"/>
              </w:rPr>
              <w:softHyphen/>
              <w:t>ших работ.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</w:tcPr>
          <w:p w:rsidR="00992461" w:rsidRPr="00446FFA" w:rsidRDefault="00992461" w:rsidP="005D0E23">
            <w:pPr>
              <w:pStyle w:val="a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FE1429" w:rsidRDefault="00391F61" w:rsidP="00391F61">
      <w:pPr>
        <w:pStyle w:val="a7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FE1429" w:rsidRDefault="00FE1429" w:rsidP="00391F61">
      <w:pPr>
        <w:pStyle w:val="a7"/>
        <w:ind w:left="0"/>
        <w:rPr>
          <w:sz w:val="20"/>
          <w:szCs w:val="20"/>
        </w:rPr>
      </w:pPr>
    </w:p>
    <w:p w:rsidR="00992461" w:rsidRDefault="00FE1429" w:rsidP="00391F61">
      <w:pPr>
        <w:pStyle w:val="a7"/>
        <w:ind w:left="0"/>
        <w:rPr>
          <w:b/>
          <w:szCs w:val="28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391F61">
        <w:rPr>
          <w:sz w:val="20"/>
          <w:szCs w:val="20"/>
        </w:rPr>
        <w:t xml:space="preserve">    </w:t>
      </w:r>
      <w:r w:rsidR="00992461" w:rsidRPr="001C6AB2">
        <w:rPr>
          <w:b/>
          <w:szCs w:val="28"/>
        </w:rPr>
        <w:t>Материально-техническое обеспечение</w:t>
      </w:r>
    </w:p>
    <w:p w:rsidR="00992461" w:rsidRPr="001C6AB2" w:rsidRDefault="00992461" w:rsidP="00A53AD2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Изобразительное  искусство + технология</w:t>
      </w:r>
    </w:p>
    <w:p w:rsidR="00992461" w:rsidRPr="00391F61" w:rsidRDefault="00992461" w:rsidP="00A53AD2">
      <w:pPr>
        <w:pStyle w:val="ac"/>
        <w:spacing w:after="0"/>
        <w:ind w:firstLine="709"/>
        <w:jc w:val="both"/>
        <w:rPr>
          <w:sz w:val="18"/>
          <w:szCs w:val="18"/>
        </w:rPr>
      </w:pPr>
      <w:r w:rsidRPr="00391F61">
        <w:rPr>
          <w:sz w:val="18"/>
          <w:szCs w:val="18"/>
        </w:rPr>
        <w:t>В таблице введены символические обозначения:</w:t>
      </w:r>
    </w:p>
    <w:p w:rsidR="00992461" w:rsidRPr="00391F61" w:rsidRDefault="00992461" w:rsidP="00A53AD2">
      <w:pPr>
        <w:pStyle w:val="ac"/>
        <w:spacing w:after="0"/>
        <w:ind w:firstLine="709"/>
        <w:jc w:val="both"/>
        <w:rPr>
          <w:sz w:val="18"/>
          <w:szCs w:val="18"/>
        </w:rPr>
      </w:pPr>
      <w:r w:rsidRPr="00391F61">
        <w:rPr>
          <w:b/>
          <w:sz w:val="18"/>
          <w:szCs w:val="18"/>
        </w:rPr>
        <w:t xml:space="preserve">Д </w:t>
      </w:r>
      <w:r w:rsidRPr="00391F61">
        <w:rPr>
          <w:sz w:val="18"/>
          <w:szCs w:val="18"/>
        </w:rPr>
        <w:t xml:space="preserve">– демонстрационный экземпляр </w:t>
      </w:r>
      <w:proofErr w:type="gramStart"/>
      <w:r w:rsidRPr="00391F61">
        <w:rPr>
          <w:sz w:val="18"/>
          <w:szCs w:val="18"/>
        </w:rPr>
        <w:t xml:space="preserve">( </w:t>
      </w:r>
      <w:proofErr w:type="gramEnd"/>
      <w:r w:rsidRPr="00391F61">
        <w:rPr>
          <w:sz w:val="18"/>
          <w:szCs w:val="18"/>
        </w:rPr>
        <w:t>один экземпляр, кроме специально оговоренных случаев), в том числе используемые для постоянной экспозиции;</w:t>
      </w:r>
    </w:p>
    <w:p w:rsidR="00992461" w:rsidRPr="00391F61" w:rsidRDefault="00992461" w:rsidP="00A53AD2">
      <w:pPr>
        <w:pStyle w:val="ac"/>
        <w:spacing w:after="0"/>
        <w:ind w:firstLine="709"/>
        <w:jc w:val="both"/>
        <w:rPr>
          <w:sz w:val="18"/>
          <w:szCs w:val="18"/>
        </w:rPr>
      </w:pPr>
      <w:proofErr w:type="gramStart"/>
      <w:r w:rsidRPr="00391F61">
        <w:rPr>
          <w:b/>
          <w:sz w:val="18"/>
          <w:szCs w:val="18"/>
        </w:rPr>
        <w:t>К</w:t>
      </w:r>
      <w:proofErr w:type="gramEnd"/>
      <w:r w:rsidRPr="00391F61">
        <w:rPr>
          <w:b/>
          <w:sz w:val="18"/>
          <w:szCs w:val="18"/>
        </w:rPr>
        <w:t xml:space="preserve"> </w:t>
      </w:r>
      <w:r w:rsidRPr="00391F61">
        <w:rPr>
          <w:sz w:val="18"/>
          <w:szCs w:val="18"/>
        </w:rPr>
        <w:t>– полный комплект (исходя из реальной наполняемости класса);</w:t>
      </w:r>
    </w:p>
    <w:p w:rsidR="00992461" w:rsidRPr="00391F61" w:rsidRDefault="00992461" w:rsidP="00A53AD2">
      <w:pPr>
        <w:pStyle w:val="ac"/>
        <w:spacing w:after="0"/>
        <w:ind w:firstLine="709"/>
        <w:jc w:val="both"/>
        <w:rPr>
          <w:sz w:val="18"/>
          <w:szCs w:val="18"/>
        </w:rPr>
      </w:pPr>
      <w:r w:rsidRPr="00391F61">
        <w:rPr>
          <w:b/>
          <w:sz w:val="18"/>
          <w:szCs w:val="18"/>
        </w:rPr>
        <w:t>Ф</w:t>
      </w:r>
      <w:r w:rsidRPr="00391F61">
        <w:rPr>
          <w:sz w:val="18"/>
          <w:szCs w:val="18"/>
        </w:rPr>
        <w:t xml:space="preserve"> – комплект для фронтальной  работы (примерно в два раза меньше, чем полный комплект, т.е. не менее 1 экз. на двух учащихся);</w:t>
      </w:r>
    </w:p>
    <w:p w:rsidR="00992461" w:rsidRPr="00391F61" w:rsidRDefault="00992461" w:rsidP="00A53AD2">
      <w:pPr>
        <w:pStyle w:val="ac"/>
        <w:spacing w:after="0"/>
        <w:ind w:firstLine="709"/>
        <w:jc w:val="both"/>
        <w:rPr>
          <w:sz w:val="18"/>
          <w:szCs w:val="18"/>
        </w:rPr>
      </w:pPr>
      <w:proofErr w:type="gramStart"/>
      <w:r w:rsidRPr="00391F61">
        <w:rPr>
          <w:b/>
          <w:sz w:val="18"/>
          <w:szCs w:val="18"/>
        </w:rPr>
        <w:t>П</w:t>
      </w:r>
      <w:proofErr w:type="gramEnd"/>
      <w:r w:rsidRPr="00391F61">
        <w:rPr>
          <w:sz w:val="18"/>
          <w:szCs w:val="18"/>
        </w:rPr>
        <w:t xml:space="preserve"> – комплект, необходимый для практической работы в группах, насчитывающих по несколько учащихся (6-7 экз.), или для использования несколькими учащимися поочередно.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"/>
        <w:gridCol w:w="3552"/>
        <w:gridCol w:w="1271"/>
        <w:gridCol w:w="3249"/>
        <w:gridCol w:w="1559"/>
        <w:gridCol w:w="5103"/>
      </w:tblGrid>
      <w:tr w:rsidR="00992461" w:rsidRPr="00391F61" w:rsidTr="007A51F1">
        <w:trPr>
          <w:cantSplit/>
          <w:trHeight w:val="837"/>
        </w:trPr>
        <w:tc>
          <w:tcPr>
            <w:tcW w:w="683" w:type="dxa"/>
            <w:gridSpan w:val="2"/>
            <w:vAlign w:val="center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8072" w:type="dxa"/>
            <w:gridSpan w:val="3"/>
            <w:vAlign w:val="center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559" w:type="dxa"/>
            <w:vAlign w:val="center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1F61">
              <w:rPr>
                <w:rFonts w:ascii="Times New Roman" w:hAnsi="Times New Roman"/>
                <w:sz w:val="18"/>
                <w:szCs w:val="18"/>
              </w:rPr>
              <w:t>Необх</w:t>
            </w:r>
            <w:proofErr w:type="spellEnd"/>
            <w:r w:rsidRPr="00391F6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5103" w:type="dxa"/>
            <w:vAlign w:val="center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992461" w:rsidRPr="00391F61" w:rsidTr="007A51F1">
        <w:trPr>
          <w:cantSplit/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92461" w:rsidRPr="00391F61" w:rsidRDefault="00992461" w:rsidP="007A51F1">
            <w:pPr>
              <w:tabs>
                <w:tab w:val="center" w:pos="2232"/>
                <w:tab w:val="right" w:pos="4464"/>
              </w:tabs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ab/>
              <w:t>4</w:t>
            </w:r>
            <w:r w:rsidRPr="00391F6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992461" w:rsidRPr="00391F61" w:rsidTr="007A51F1">
        <w:trPr>
          <w:cantSplit/>
          <w:trHeight w:val="144"/>
        </w:trPr>
        <w:tc>
          <w:tcPr>
            <w:tcW w:w="15417" w:type="dxa"/>
            <w:gridSpan w:val="7"/>
          </w:tcPr>
          <w:p w:rsidR="00992461" w:rsidRPr="00391F61" w:rsidRDefault="00992461" w:rsidP="007A51F1">
            <w:pPr>
              <w:tabs>
                <w:tab w:val="center" w:pos="2232"/>
                <w:tab w:val="right" w:pos="446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1. Библиотечный фонд (книгопечатная продукция)</w:t>
            </w:r>
          </w:p>
        </w:tc>
      </w:tr>
      <w:tr w:rsidR="00992461" w:rsidRPr="00391F61" w:rsidTr="00130E32">
        <w:trPr>
          <w:cantSplit/>
          <w:trHeight w:val="658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Федеральный государственный образовательный стандарт начального общего образования 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103" w:type="dxa"/>
            <w:vMerge w:val="restart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Стандарт по изобразительному искусству и </w:t>
            </w:r>
            <w:proofErr w:type="gramStart"/>
            <w:r w:rsidRPr="00391F61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proofErr w:type="spellStart"/>
            <w:r w:rsidRPr="00391F61">
              <w:rPr>
                <w:rFonts w:ascii="Times New Roman" w:hAnsi="Times New Roman"/>
                <w:sz w:val="18"/>
                <w:szCs w:val="18"/>
              </w:rPr>
              <w:t>ехнологии</w:t>
            </w:r>
            <w:proofErr w:type="spellEnd"/>
            <w:proofErr w:type="gramEnd"/>
            <w:r w:rsidRPr="00391F61">
              <w:rPr>
                <w:rFonts w:ascii="Times New Roman" w:hAnsi="Times New Roman"/>
                <w:sz w:val="18"/>
                <w:szCs w:val="18"/>
              </w:rPr>
              <w:t>, примерная программа,  рабочие программы входят в состав обязательного программно-методического обеспечения кабинета изобразительного искусства</w:t>
            </w:r>
          </w:p>
        </w:tc>
      </w:tr>
      <w:tr w:rsidR="00992461" w:rsidRPr="00391F61" w:rsidTr="007A51F1">
        <w:trPr>
          <w:cantSplit/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4F7DAC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Примерная программа начального общего образования 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103" w:type="dxa"/>
            <w:vMerge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7A51F1">
        <w:trPr>
          <w:cantSplit/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A53AD2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Рабочие программы 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103" w:type="dxa"/>
            <w:vMerge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130E32">
        <w:trPr>
          <w:trHeight w:val="1288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91F61">
              <w:rPr>
                <w:rFonts w:ascii="Times New Roman" w:hAnsi="Times New Roman"/>
                <w:sz w:val="18"/>
                <w:szCs w:val="18"/>
              </w:rPr>
              <w:t>Учебно-методические комплекты к программе по, выбранной в качестве основной для проведения уроков изобразительного искусства</w:t>
            </w:r>
            <w:proofErr w:type="gramEnd"/>
          </w:p>
        </w:tc>
        <w:tc>
          <w:tcPr>
            <w:tcW w:w="1559" w:type="dxa"/>
          </w:tcPr>
          <w:p w:rsidR="00992461" w:rsidRPr="00391F61" w:rsidRDefault="00992461" w:rsidP="007A51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5103" w:type="dxa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Эти учебники могут быть использованы учащимися для выполнения практических работ, а также учителем как часть методического обеспечения кабинета.</w:t>
            </w:r>
          </w:p>
        </w:tc>
      </w:tr>
      <w:tr w:rsidR="00992461" w:rsidRPr="00391F61" w:rsidTr="00130E32">
        <w:trPr>
          <w:trHeight w:val="485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4F7DAC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Методические пособия 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103" w:type="dxa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7A51F1">
        <w:trPr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Альбомы по искусству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103" w:type="dxa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по одному каждого наименования</w:t>
            </w:r>
          </w:p>
        </w:tc>
      </w:tr>
      <w:tr w:rsidR="00992461" w:rsidRPr="00391F61" w:rsidTr="007A51F1">
        <w:trPr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8072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Книги о художниках и художественных музеях</w:t>
            </w:r>
          </w:p>
        </w:tc>
        <w:tc>
          <w:tcPr>
            <w:tcW w:w="1559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103" w:type="dxa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по одной каждого наименования</w:t>
            </w:r>
          </w:p>
        </w:tc>
      </w:tr>
      <w:tr w:rsidR="00992461" w:rsidRPr="00391F61" w:rsidTr="007A51F1">
        <w:trPr>
          <w:cantSplit/>
          <w:trHeight w:val="144"/>
        </w:trPr>
        <w:tc>
          <w:tcPr>
            <w:tcW w:w="15417" w:type="dxa"/>
            <w:gridSpan w:val="7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3. Технические средства обучения (ТСО)</w:t>
            </w:r>
          </w:p>
        </w:tc>
      </w:tr>
      <w:tr w:rsidR="00992461" w:rsidRPr="00391F61" w:rsidTr="007A51F1">
        <w:trPr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552" w:type="dxa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Видеомагнитофон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7A51F1">
        <w:trPr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EB5C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3552" w:type="dxa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Слайд проектор 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Необходимо также иметь в кабинете устройство для затемнения окон</w:t>
            </w:r>
          </w:p>
        </w:tc>
      </w:tr>
      <w:tr w:rsidR="00992461" w:rsidRPr="00391F61" w:rsidTr="007A51F1">
        <w:trPr>
          <w:trHeight w:val="144"/>
        </w:trPr>
        <w:tc>
          <w:tcPr>
            <w:tcW w:w="683" w:type="dxa"/>
            <w:gridSpan w:val="2"/>
          </w:tcPr>
          <w:p w:rsidR="00992461" w:rsidRPr="00391F61" w:rsidRDefault="00992461" w:rsidP="004F7D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552" w:type="dxa"/>
          </w:tcPr>
          <w:p w:rsidR="00992461" w:rsidRPr="00391F61" w:rsidRDefault="00992461" w:rsidP="00EB5C3D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Экран 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Минимальные размеры 1,25х 1,25</w:t>
            </w:r>
          </w:p>
        </w:tc>
      </w:tr>
      <w:tr w:rsidR="00992461" w:rsidRPr="00391F61" w:rsidTr="007A51F1">
        <w:trPr>
          <w:cantSplit/>
          <w:trHeight w:val="144"/>
        </w:trPr>
        <w:tc>
          <w:tcPr>
            <w:tcW w:w="15417" w:type="dxa"/>
            <w:gridSpan w:val="7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5. Экранно-звуковые пособия</w:t>
            </w:r>
          </w:p>
        </w:tc>
      </w:tr>
      <w:tr w:rsidR="00992461" w:rsidRPr="00391F61" w:rsidTr="00130E32">
        <w:trPr>
          <w:cantSplit/>
          <w:trHeight w:val="878"/>
        </w:trPr>
        <w:tc>
          <w:tcPr>
            <w:tcW w:w="683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11.</w:t>
            </w:r>
          </w:p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52" w:type="dxa"/>
          </w:tcPr>
          <w:p w:rsidR="00992461" w:rsidRPr="00391F61" w:rsidRDefault="00992461" w:rsidP="00EB5C3D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Презентации на CD дисках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pStyle w:val="2"/>
              <w:spacing w:befor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   Д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произведения пластических искусств в исторической ретроспективе, иллюстрации к литературным произведениям, выразительные объекты природы в разных ракурсах в соответствии с программой</w:t>
            </w:r>
          </w:p>
        </w:tc>
      </w:tr>
      <w:tr w:rsidR="00992461" w:rsidRPr="00391F61" w:rsidTr="007A51F1">
        <w:trPr>
          <w:cantSplit/>
          <w:trHeight w:val="144"/>
        </w:trPr>
        <w:tc>
          <w:tcPr>
            <w:tcW w:w="15417" w:type="dxa"/>
            <w:gridSpan w:val="7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6. Учебно-практическое оборудование</w:t>
            </w: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Краски  акварельные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Бумага  А3, А</w:t>
            </w:r>
            <w:proofErr w:type="gramStart"/>
            <w:r w:rsidRPr="00391F61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Бумага цветная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Фломастеры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4F7DAC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Кисти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Емкости для воды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color w:val="auto"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Стеки (набор)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4F7DAC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 xml:space="preserve">Пластилин 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Клей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1F61">
              <w:rPr>
                <w:rFonts w:ascii="Times New Roman" w:hAnsi="Times New Roman"/>
                <w:b/>
                <w:bCs/>
                <w:sz w:val="18"/>
                <w:szCs w:val="18"/>
              </w:rPr>
              <w:t>Ф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461" w:rsidRPr="00391F61" w:rsidTr="004F7DAC">
        <w:trPr>
          <w:trHeight w:val="144"/>
        </w:trPr>
        <w:tc>
          <w:tcPr>
            <w:tcW w:w="675" w:type="dxa"/>
          </w:tcPr>
          <w:p w:rsidR="00992461" w:rsidRPr="00391F61" w:rsidRDefault="00992461" w:rsidP="004F7D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560" w:type="dxa"/>
            <w:gridSpan w:val="2"/>
          </w:tcPr>
          <w:p w:rsidR="00992461" w:rsidRPr="00391F61" w:rsidRDefault="00992461" w:rsidP="007A51F1">
            <w:pPr>
              <w:rPr>
                <w:rFonts w:ascii="Times New Roman" w:hAnsi="Times New Roman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sz w:val="18"/>
                <w:szCs w:val="18"/>
              </w:rPr>
              <w:t>Ножницы</w:t>
            </w:r>
          </w:p>
        </w:tc>
        <w:tc>
          <w:tcPr>
            <w:tcW w:w="1271" w:type="dxa"/>
          </w:tcPr>
          <w:p w:rsidR="00992461" w:rsidRPr="00391F61" w:rsidRDefault="00992461" w:rsidP="007A51F1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91F61">
              <w:rPr>
                <w:rFonts w:ascii="Times New Roman" w:hAnsi="Times New Roman"/>
                <w:color w:val="auto"/>
                <w:sz w:val="18"/>
                <w:szCs w:val="18"/>
              </w:rPr>
              <w:t>К</w:t>
            </w:r>
          </w:p>
        </w:tc>
        <w:tc>
          <w:tcPr>
            <w:tcW w:w="9911" w:type="dxa"/>
            <w:gridSpan w:val="3"/>
          </w:tcPr>
          <w:p w:rsidR="00992461" w:rsidRPr="00391F61" w:rsidRDefault="00992461" w:rsidP="007A5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92461" w:rsidRPr="00391F61" w:rsidRDefault="00992461" w:rsidP="00F97BA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F97BA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992461" w:rsidRPr="00391F61" w:rsidRDefault="00992461" w:rsidP="00F97BAA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992461" w:rsidRDefault="00992461" w:rsidP="00F97B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1429" w:rsidRDefault="00FE1429" w:rsidP="00EB5C3D">
      <w:pPr>
        <w:tabs>
          <w:tab w:val="left" w:pos="1760"/>
        </w:tabs>
        <w:jc w:val="center"/>
        <w:rPr>
          <w:rFonts w:ascii="Times New Roman" w:hAnsi="Times New Roman"/>
          <w:b/>
          <w:sz w:val="36"/>
        </w:rPr>
      </w:pPr>
    </w:p>
    <w:p w:rsidR="00FE1429" w:rsidRDefault="00FE1429" w:rsidP="00EB5C3D">
      <w:pPr>
        <w:tabs>
          <w:tab w:val="left" w:pos="1760"/>
        </w:tabs>
        <w:jc w:val="center"/>
        <w:rPr>
          <w:rFonts w:ascii="Times New Roman" w:hAnsi="Times New Roman"/>
          <w:b/>
          <w:sz w:val="36"/>
        </w:rPr>
      </w:pPr>
    </w:p>
    <w:p w:rsidR="00FE1429" w:rsidRDefault="00FE1429" w:rsidP="00EB5C3D">
      <w:pPr>
        <w:tabs>
          <w:tab w:val="left" w:pos="1760"/>
        </w:tabs>
        <w:jc w:val="center"/>
        <w:rPr>
          <w:rFonts w:ascii="Times New Roman" w:hAnsi="Times New Roman"/>
          <w:b/>
          <w:sz w:val="36"/>
        </w:rPr>
      </w:pPr>
    </w:p>
    <w:sectPr w:rsidR="00FE1429" w:rsidSect="00FE142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FA" w:rsidRDefault="00446FFA" w:rsidP="00400888">
      <w:pPr>
        <w:spacing w:after="0" w:line="240" w:lineRule="auto"/>
      </w:pPr>
      <w:r>
        <w:separator/>
      </w:r>
    </w:p>
  </w:endnote>
  <w:endnote w:type="continuationSeparator" w:id="0">
    <w:p w:rsidR="00446FFA" w:rsidRDefault="00446FFA" w:rsidP="0040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B65" w:rsidRDefault="00AC4B65" w:rsidP="00400888">
    <w:pPr>
      <w:pStyle w:val="af0"/>
      <w:tabs>
        <w:tab w:val="clear" w:pos="4677"/>
        <w:tab w:val="clear" w:pos="9355"/>
        <w:tab w:val="left" w:pos="610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FA" w:rsidRDefault="00446FFA" w:rsidP="00400888">
      <w:pPr>
        <w:spacing w:after="0" w:line="240" w:lineRule="auto"/>
      </w:pPr>
      <w:r>
        <w:separator/>
      </w:r>
    </w:p>
  </w:footnote>
  <w:footnote w:type="continuationSeparator" w:id="0">
    <w:p w:rsidR="00446FFA" w:rsidRDefault="00446FFA" w:rsidP="00400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58"/>
    <w:multiLevelType w:val="hybridMultilevel"/>
    <w:tmpl w:val="9D34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2303A"/>
    <w:multiLevelType w:val="hybridMultilevel"/>
    <w:tmpl w:val="54C8D3CA"/>
    <w:lvl w:ilvl="0" w:tplc="16367A8E">
      <w:start w:val="24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5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977F27"/>
    <w:multiLevelType w:val="multilevel"/>
    <w:tmpl w:val="8806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B22CD"/>
    <w:multiLevelType w:val="hybridMultilevel"/>
    <w:tmpl w:val="8830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042E2"/>
    <w:multiLevelType w:val="hybridMultilevel"/>
    <w:tmpl w:val="4AB221F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B2A6C7B"/>
    <w:multiLevelType w:val="multilevel"/>
    <w:tmpl w:val="FA00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12">
    <w:nsid w:val="75341374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</w:abstractNum>
  <w:abstractNum w:abstractNumId="13">
    <w:nsid w:val="7C187728"/>
    <w:multiLevelType w:val="multilevel"/>
    <w:tmpl w:val="378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C75"/>
    <w:rsid w:val="00020C3C"/>
    <w:rsid w:val="0004675C"/>
    <w:rsid w:val="00087F48"/>
    <w:rsid w:val="000E4EBF"/>
    <w:rsid w:val="00115B09"/>
    <w:rsid w:val="00130E32"/>
    <w:rsid w:val="001441B1"/>
    <w:rsid w:val="00180218"/>
    <w:rsid w:val="001C6AB2"/>
    <w:rsid w:val="002014FD"/>
    <w:rsid w:val="00202FD6"/>
    <w:rsid w:val="002359DA"/>
    <w:rsid w:val="002530D1"/>
    <w:rsid w:val="00294B8B"/>
    <w:rsid w:val="002B10D7"/>
    <w:rsid w:val="002B49AF"/>
    <w:rsid w:val="002E1A7A"/>
    <w:rsid w:val="002E7E5E"/>
    <w:rsid w:val="002F1F19"/>
    <w:rsid w:val="00334012"/>
    <w:rsid w:val="00353011"/>
    <w:rsid w:val="00353397"/>
    <w:rsid w:val="00391F61"/>
    <w:rsid w:val="00397BB9"/>
    <w:rsid w:val="003B019F"/>
    <w:rsid w:val="003B383F"/>
    <w:rsid w:val="003B4408"/>
    <w:rsid w:val="00400888"/>
    <w:rsid w:val="00426BB3"/>
    <w:rsid w:val="00436C02"/>
    <w:rsid w:val="00446FFA"/>
    <w:rsid w:val="004E7A9F"/>
    <w:rsid w:val="004F7DAC"/>
    <w:rsid w:val="0052248D"/>
    <w:rsid w:val="00525C36"/>
    <w:rsid w:val="00550E1F"/>
    <w:rsid w:val="0055733C"/>
    <w:rsid w:val="00562CD5"/>
    <w:rsid w:val="00571CA5"/>
    <w:rsid w:val="005B65B0"/>
    <w:rsid w:val="005D0E23"/>
    <w:rsid w:val="0060411F"/>
    <w:rsid w:val="00605604"/>
    <w:rsid w:val="00681AC6"/>
    <w:rsid w:val="007258F5"/>
    <w:rsid w:val="00732768"/>
    <w:rsid w:val="00735B9B"/>
    <w:rsid w:val="00737F70"/>
    <w:rsid w:val="007760AC"/>
    <w:rsid w:val="00795512"/>
    <w:rsid w:val="00797641"/>
    <w:rsid w:val="007A51F1"/>
    <w:rsid w:val="007B258F"/>
    <w:rsid w:val="007B61BC"/>
    <w:rsid w:val="007C5C07"/>
    <w:rsid w:val="007D053F"/>
    <w:rsid w:val="007E2F66"/>
    <w:rsid w:val="007E5E98"/>
    <w:rsid w:val="007F7017"/>
    <w:rsid w:val="008149AC"/>
    <w:rsid w:val="00842D3F"/>
    <w:rsid w:val="00934F35"/>
    <w:rsid w:val="00942CDF"/>
    <w:rsid w:val="00960AA3"/>
    <w:rsid w:val="00967A22"/>
    <w:rsid w:val="00980849"/>
    <w:rsid w:val="00992461"/>
    <w:rsid w:val="009D056E"/>
    <w:rsid w:val="009D72FE"/>
    <w:rsid w:val="00A53AD2"/>
    <w:rsid w:val="00A94F3B"/>
    <w:rsid w:val="00AA7863"/>
    <w:rsid w:val="00AC4B65"/>
    <w:rsid w:val="00AC5441"/>
    <w:rsid w:val="00B02D13"/>
    <w:rsid w:val="00B847E3"/>
    <w:rsid w:val="00B90EC4"/>
    <w:rsid w:val="00BC5C38"/>
    <w:rsid w:val="00BC7D92"/>
    <w:rsid w:val="00BD60F5"/>
    <w:rsid w:val="00BE528A"/>
    <w:rsid w:val="00BF6454"/>
    <w:rsid w:val="00C13F04"/>
    <w:rsid w:val="00C247D2"/>
    <w:rsid w:val="00C256CD"/>
    <w:rsid w:val="00C35268"/>
    <w:rsid w:val="00C3629D"/>
    <w:rsid w:val="00C469D3"/>
    <w:rsid w:val="00C8528F"/>
    <w:rsid w:val="00C9645A"/>
    <w:rsid w:val="00CD62F2"/>
    <w:rsid w:val="00CD7B5D"/>
    <w:rsid w:val="00CF506D"/>
    <w:rsid w:val="00D21D96"/>
    <w:rsid w:val="00D36169"/>
    <w:rsid w:val="00D51DDC"/>
    <w:rsid w:val="00D6716F"/>
    <w:rsid w:val="00D73969"/>
    <w:rsid w:val="00D774CD"/>
    <w:rsid w:val="00D90BC3"/>
    <w:rsid w:val="00DA42C5"/>
    <w:rsid w:val="00DE1CFC"/>
    <w:rsid w:val="00DF5A8A"/>
    <w:rsid w:val="00E05C75"/>
    <w:rsid w:val="00E51C2B"/>
    <w:rsid w:val="00E70E55"/>
    <w:rsid w:val="00E90DC8"/>
    <w:rsid w:val="00E92233"/>
    <w:rsid w:val="00E948E4"/>
    <w:rsid w:val="00EB5C3D"/>
    <w:rsid w:val="00EC55EE"/>
    <w:rsid w:val="00F426CD"/>
    <w:rsid w:val="00F82352"/>
    <w:rsid w:val="00F97BAA"/>
    <w:rsid w:val="00FB61AC"/>
    <w:rsid w:val="00FE1429"/>
    <w:rsid w:val="00FE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E7E5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3A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53A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7E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3AD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3AD2"/>
    <w:rPr>
      <w:rFonts w:ascii="Cambria" w:hAnsi="Cambria" w:cs="Times New Roman"/>
      <w:b/>
      <w:bCs/>
      <w:color w:val="4F81BD"/>
    </w:rPr>
  </w:style>
  <w:style w:type="paragraph" w:styleId="a3">
    <w:name w:val="No Spacing"/>
    <w:link w:val="a4"/>
    <w:uiPriority w:val="99"/>
    <w:qFormat/>
    <w:rsid w:val="00C469D3"/>
    <w:rPr>
      <w:rFonts w:eastAsia="Times New Roman"/>
      <w:sz w:val="22"/>
      <w:szCs w:val="22"/>
      <w:lang w:eastAsia="en-US"/>
    </w:rPr>
  </w:style>
  <w:style w:type="table" w:styleId="a5">
    <w:name w:val="Table Grid"/>
    <w:basedOn w:val="a1"/>
    <w:uiPriority w:val="99"/>
    <w:rsid w:val="005B65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C96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C9645A"/>
    <w:pPr>
      <w:ind w:left="720"/>
      <w:contextualSpacing/>
    </w:pPr>
    <w:rPr>
      <w:rFonts w:ascii="Times New Roman" w:hAnsi="Times New Roman"/>
      <w:sz w:val="28"/>
    </w:rPr>
  </w:style>
  <w:style w:type="paragraph" w:customStyle="1" w:styleId="a8">
    <w:name w:val="Новый"/>
    <w:basedOn w:val="a"/>
    <w:uiPriority w:val="99"/>
    <w:rsid w:val="00E90DC8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90DC8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uiPriority w:val="99"/>
    <w:rsid w:val="00E90DC8"/>
    <w:rPr>
      <w:rFonts w:ascii="Times New Roman" w:hAnsi="Times New Roman" w:cs="Times New Roman"/>
      <w:b/>
      <w:bCs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BF6454"/>
    <w:rPr>
      <w:rFonts w:cs="Times New Roman"/>
    </w:rPr>
  </w:style>
  <w:style w:type="character" w:styleId="a9">
    <w:name w:val="Emphasis"/>
    <w:basedOn w:val="a0"/>
    <w:uiPriority w:val="99"/>
    <w:qFormat/>
    <w:rsid w:val="00BF6454"/>
    <w:rPr>
      <w:rFonts w:cs="Times New Roman"/>
      <w:i/>
      <w:iCs/>
    </w:rPr>
  </w:style>
  <w:style w:type="character" w:customStyle="1" w:styleId="FontStyle17">
    <w:name w:val="Font Style17"/>
    <w:basedOn w:val="a0"/>
    <w:uiPriority w:val="99"/>
    <w:rsid w:val="004E7A9F"/>
    <w:rPr>
      <w:rFonts w:ascii="Times New Roman" w:hAnsi="Times New Roman" w:cs="Times New Roman"/>
      <w:sz w:val="16"/>
      <w:szCs w:val="16"/>
    </w:rPr>
  </w:style>
  <w:style w:type="character" w:customStyle="1" w:styleId="c0">
    <w:name w:val="c0"/>
    <w:basedOn w:val="a0"/>
    <w:uiPriority w:val="99"/>
    <w:rsid w:val="00F97BAA"/>
    <w:rPr>
      <w:rFonts w:cs="Times New Roman"/>
    </w:rPr>
  </w:style>
  <w:style w:type="paragraph" w:styleId="aa">
    <w:name w:val="Body Text Indent"/>
    <w:basedOn w:val="a"/>
    <w:link w:val="ab"/>
    <w:uiPriority w:val="99"/>
    <w:rsid w:val="002B49A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B49AF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2B4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locked/>
    <w:rsid w:val="002B49AF"/>
    <w:rPr>
      <w:rFonts w:ascii="Courier New" w:hAnsi="Courier New"/>
      <w:sz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locked/>
    <w:rsid w:val="002B49AF"/>
    <w:rPr>
      <w:rFonts w:ascii="Consolas" w:eastAsia="Times New Roman" w:hAnsi="Consolas"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A53A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A53AD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0411F"/>
    <w:rPr>
      <w:rFonts w:eastAsia="Times New Roman"/>
      <w:sz w:val="22"/>
      <w:szCs w:val="22"/>
      <w:lang w:val="ru-RU" w:eastAsia="en-US" w:bidi="ar-SA"/>
    </w:rPr>
  </w:style>
  <w:style w:type="paragraph" w:styleId="ae">
    <w:name w:val="header"/>
    <w:basedOn w:val="a"/>
    <w:link w:val="af"/>
    <w:uiPriority w:val="99"/>
    <w:unhideWhenUsed/>
    <w:rsid w:val="00400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0888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400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088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2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28</cp:revision>
  <cp:lastPrinted>2016-09-17T20:57:00Z</cp:lastPrinted>
  <dcterms:created xsi:type="dcterms:W3CDTF">2015-08-05T07:12:00Z</dcterms:created>
  <dcterms:modified xsi:type="dcterms:W3CDTF">2018-10-15T18:03:00Z</dcterms:modified>
</cp:coreProperties>
</file>