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6F" w:rsidRPr="00A51D45" w:rsidRDefault="00693D6F" w:rsidP="00A51D45">
      <w:pPr>
        <w:pStyle w:val="1"/>
        <w:jc w:val="center"/>
        <w:rPr>
          <w:color w:val="C00000"/>
        </w:rPr>
      </w:pPr>
      <w:r w:rsidRPr="00A51D45">
        <w:rPr>
          <w:color w:val="C00000"/>
        </w:rPr>
        <w:t>Внеурочная деятельность как важное условие реализации ФГОС</w:t>
      </w:r>
    </w:p>
    <w:p w:rsidR="00693D6F" w:rsidRPr="00A51D45" w:rsidRDefault="00693D6F" w:rsidP="00A51D45">
      <w:pPr>
        <w:spacing w:after="120"/>
        <w:ind w:firstLine="709"/>
        <w:jc w:val="center"/>
        <w:rPr>
          <w:b/>
          <w:color w:val="C00000"/>
        </w:rPr>
      </w:pPr>
      <w:r w:rsidRPr="00A51D45">
        <w:rPr>
          <w:b/>
          <w:color w:val="C00000"/>
        </w:rPr>
        <w:t>МБОУ СОШ № 27</w:t>
      </w:r>
    </w:p>
    <w:p w:rsidR="00693D6F" w:rsidRDefault="00A51D45" w:rsidP="00A51D45">
      <w:pPr>
        <w:spacing w:after="120"/>
        <w:ind w:firstLine="709"/>
        <w:jc w:val="center"/>
        <w:rPr>
          <w:b/>
        </w:rPr>
      </w:pPr>
      <w:r>
        <w:rPr>
          <w:b/>
        </w:rPr>
        <w:t>201</w:t>
      </w:r>
      <w:r w:rsidR="00BE4509">
        <w:rPr>
          <w:b/>
        </w:rPr>
        <w:t>8</w:t>
      </w:r>
      <w:r>
        <w:rPr>
          <w:b/>
        </w:rPr>
        <w:t>-201</w:t>
      </w:r>
      <w:r w:rsidR="00BE4509">
        <w:rPr>
          <w:b/>
        </w:rPr>
        <w:t>9</w:t>
      </w:r>
      <w:r>
        <w:rPr>
          <w:b/>
        </w:rPr>
        <w:t xml:space="preserve"> учебный год</w:t>
      </w:r>
    </w:p>
    <w:p w:rsidR="00693D6F" w:rsidRDefault="00693D6F" w:rsidP="00A51D45">
      <w:pPr>
        <w:spacing w:after="120"/>
        <w:ind w:firstLine="709"/>
        <w:jc w:val="center"/>
        <w:rPr>
          <w:b/>
        </w:rPr>
      </w:pPr>
    </w:p>
    <w:p w:rsidR="00693D6F" w:rsidRPr="00A51D45" w:rsidRDefault="00693D6F" w:rsidP="00693D6F">
      <w:pPr>
        <w:pStyle w:val="a3"/>
        <w:rPr>
          <w:color w:val="000000"/>
        </w:rPr>
      </w:pPr>
      <w:r w:rsidRPr="00A51D45">
        <w:rPr>
          <w:b/>
          <w:bCs/>
          <w:i/>
          <w:iCs/>
          <w:color w:val="000000"/>
        </w:rPr>
        <w:t>Внеурочная работа – это хорошая возможность для организации межличностных отношений в классе, между обучающимися и классным руководителем с целью создания ученического коллектива и органов ученического самоуправления.</w:t>
      </w:r>
    </w:p>
    <w:p w:rsidR="00693D6F" w:rsidRPr="00A51D45" w:rsidRDefault="00693D6F" w:rsidP="00693D6F">
      <w:pPr>
        <w:pStyle w:val="a3"/>
        <w:rPr>
          <w:color w:val="000000"/>
        </w:rPr>
      </w:pPr>
      <w:r w:rsidRPr="00A51D45">
        <w:rPr>
          <w:b/>
          <w:bCs/>
          <w:i/>
          <w:iCs/>
          <w:color w:val="000000"/>
          <w:u w:val="single"/>
        </w:rPr>
        <w:t>Цель внеурочной деятельности</w:t>
      </w:r>
      <w:r w:rsidRPr="00A51D45">
        <w:rPr>
          <w:b/>
          <w:bCs/>
          <w:color w:val="000000"/>
          <w:u w:val="single"/>
        </w:rPr>
        <w:t>:</w:t>
      </w:r>
      <w:r w:rsidRPr="00A51D45">
        <w:rPr>
          <w:color w:val="000000"/>
        </w:rPr>
        <w:t>  создание условий для  проявления и развития ребенком своих интересов на основе свободного выбора, постижения духовно - нравственных ценностей и  культурных традиций.</w:t>
      </w:r>
    </w:p>
    <w:p w:rsidR="00693D6F" w:rsidRPr="00A51D45" w:rsidRDefault="00693D6F" w:rsidP="00693D6F">
      <w:pPr>
        <w:pStyle w:val="a3"/>
        <w:rPr>
          <w:color w:val="000000"/>
        </w:rPr>
      </w:pPr>
      <w:r w:rsidRPr="00A51D45">
        <w:rPr>
          <w:b/>
          <w:bCs/>
          <w:i/>
          <w:iCs/>
          <w:color w:val="000000"/>
          <w:u w:val="single"/>
        </w:rPr>
        <w:t>Внеурочная деятельность позволяет решить  целый ряд очень важных задач:</w:t>
      </w:r>
    </w:p>
    <w:p w:rsidR="00693D6F" w:rsidRPr="00A51D45" w:rsidRDefault="00693D6F" w:rsidP="00693D6F">
      <w:pPr>
        <w:pStyle w:val="a3"/>
        <w:numPr>
          <w:ilvl w:val="0"/>
          <w:numId w:val="1"/>
        </w:numPr>
        <w:rPr>
          <w:color w:val="000000"/>
        </w:rPr>
      </w:pPr>
      <w:r w:rsidRPr="00A51D45">
        <w:rPr>
          <w:color w:val="000000"/>
        </w:rPr>
        <w:t>обеспечивать благоприятную адаптацию ребенка в школе;</w:t>
      </w:r>
    </w:p>
    <w:p w:rsidR="00693D6F" w:rsidRPr="00A51D45" w:rsidRDefault="00693D6F" w:rsidP="00693D6F">
      <w:pPr>
        <w:pStyle w:val="a3"/>
        <w:numPr>
          <w:ilvl w:val="0"/>
          <w:numId w:val="1"/>
        </w:numPr>
        <w:rPr>
          <w:color w:val="000000"/>
        </w:rPr>
      </w:pPr>
      <w:r w:rsidRPr="00A51D45">
        <w:rPr>
          <w:color w:val="000000"/>
        </w:rPr>
        <w:t>оптимизировать учебную нагрузку обучающихся;</w:t>
      </w:r>
    </w:p>
    <w:p w:rsidR="00693D6F" w:rsidRPr="00A51D45" w:rsidRDefault="00693D6F" w:rsidP="00693D6F">
      <w:pPr>
        <w:pStyle w:val="a3"/>
        <w:numPr>
          <w:ilvl w:val="0"/>
          <w:numId w:val="1"/>
        </w:numPr>
        <w:rPr>
          <w:color w:val="000000"/>
        </w:rPr>
      </w:pPr>
      <w:r w:rsidRPr="00A51D45">
        <w:rPr>
          <w:color w:val="000000"/>
        </w:rPr>
        <w:t>выявлять интересы, склонности, способности, возможности учащихся к различным видам деятельности;</w:t>
      </w:r>
    </w:p>
    <w:p w:rsidR="00693D6F" w:rsidRPr="00A51D45" w:rsidRDefault="00693D6F" w:rsidP="00693D6F">
      <w:pPr>
        <w:pStyle w:val="a3"/>
        <w:numPr>
          <w:ilvl w:val="0"/>
          <w:numId w:val="1"/>
        </w:numPr>
        <w:rPr>
          <w:color w:val="000000"/>
        </w:rPr>
      </w:pPr>
      <w:r w:rsidRPr="00A51D45">
        <w:rPr>
          <w:color w:val="000000"/>
        </w:rPr>
        <w:t>создавать условия для индивидуального развития ребенка в избранной сфере внеурочной деятельности;</w:t>
      </w:r>
    </w:p>
    <w:p w:rsidR="00693D6F" w:rsidRPr="00A51D45" w:rsidRDefault="00693D6F" w:rsidP="00693D6F">
      <w:pPr>
        <w:pStyle w:val="a3"/>
        <w:numPr>
          <w:ilvl w:val="0"/>
          <w:numId w:val="1"/>
        </w:numPr>
        <w:rPr>
          <w:color w:val="000000"/>
        </w:rPr>
      </w:pPr>
      <w:r w:rsidRPr="00A51D45">
        <w:rPr>
          <w:color w:val="000000"/>
        </w:rPr>
        <w:t>формировать систему знаний, умений, навыков в избранном направлении деятельности;</w:t>
      </w:r>
    </w:p>
    <w:p w:rsidR="00693D6F" w:rsidRPr="00A51D45" w:rsidRDefault="00693D6F" w:rsidP="00693D6F">
      <w:pPr>
        <w:pStyle w:val="a3"/>
        <w:numPr>
          <w:ilvl w:val="0"/>
          <w:numId w:val="1"/>
        </w:numPr>
        <w:rPr>
          <w:color w:val="000000"/>
        </w:rPr>
      </w:pPr>
      <w:r w:rsidRPr="00A51D45">
        <w:rPr>
          <w:color w:val="000000"/>
        </w:rPr>
        <w:t>развивать опыт творческой деятельности, творческих способностей;</w:t>
      </w:r>
    </w:p>
    <w:p w:rsidR="00693D6F" w:rsidRPr="00A51D45" w:rsidRDefault="00693D6F" w:rsidP="00693D6F">
      <w:pPr>
        <w:pStyle w:val="a3"/>
        <w:numPr>
          <w:ilvl w:val="0"/>
          <w:numId w:val="1"/>
        </w:numPr>
        <w:rPr>
          <w:color w:val="000000"/>
        </w:rPr>
      </w:pPr>
      <w:r w:rsidRPr="00A51D45">
        <w:rPr>
          <w:color w:val="000000"/>
        </w:rPr>
        <w:t>создавать условия для реализации приобретенных знаний, умений и навыков;</w:t>
      </w:r>
    </w:p>
    <w:p w:rsidR="00693D6F" w:rsidRPr="00A51D45" w:rsidRDefault="00693D6F" w:rsidP="00693D6F">
      <w:pPr>
        <w:pStyle w:val="a3"/>
        <w:numPr>
          <w:ilvl w:val="0"/>
          <w:numId w:val="1"/>
        </w:numPr>
        <w:rPr>
          <w:color w:val="000000"/>
        </w:rPr>
      </w:pPr>
      <w:r w:rsidRPr="00A51D45">
        <w:rPr>
          <w:color w:val="000000"/>
        </w:rPr>
        <w:t>развивать опыт неформального общения, взаимодействия, сотрудничества;</w:t>
      </w:r>
    </w:p>
    <w:p w:rsidR="00693D6F" w:rsidRPr="00A51D45" w:rsidRDefault="00A51D45" w:rsidP="00693D6F">
      <w:pPr>
        <w:pStyle w:val="a3"/>
        <w:rPr>
          <w:color w:val="000000"/>
        </w:rPr>
      </w:pPr>
      <w:r>
        <w:rPr>
          <w:color w:val="000000"/>
        </w:rPr>
        <w:t xml:space="preserve">  </w:t>
      </w:r>
      <w:r w:rsidR="00693D6F" w:rsidRPr="00A51D45">
        <w:rPr>
          <w:color w:val="000000"/>
        </w:rPr>
        <w:t>Согласно требованиям ФГОС начального общего образования внеурочная деятельность</w:t>
      </w:r>
      <w:r w:rsidR="00693D6F" w:rsidRPr="00A51D45">
        <w:rPr>
          <w:i/>
          <w:iCs/>
          <w:color w:val="000000"/>
        </w:rPr>
        <w:t> </w:t>
      </w:r>
      <w:r w:rsidR="00693D6F" w:rsidRPr="00A51D45">
        <w:rPr>
          <w:color w:val="000000"/>
        </w:rPr>
        <w:t>организуется по направлениям развития личности (спортивно-оздоровительное, духовно-нравственное, социальное, общеинтеллектуальное, общекультурное).</w:t>
      </w:r>
    </w:p>
    <w:p w:rsidR="00693D6F" w:rsidRPr="00A51D45" w:rsidRDefault="00A51D45" w:rsidP="00693D6F">
      <w:pPr>
        <w:pStyle w:val="a3"/>
        <w:rPr>
          <w:color w:val="000000"/>
        </w:rPr>
      </w:pPr>
      <w:r>
        <w:rPr>
          <w:color w:val="000000"/>
        </w:rPr>
        <w:t xml:space="preserve">  </w:t>
      </w:r>
      <w:r w:rsidR="00693D6F" w:rsidRPr="00A51D45">
        <w:rPr>
          <w:color w:val="000000"/>
        </w:rPr>
        <w:t>Приоритетом начальной школы при ФГОС является формирование общеучебных умений и навыков, уровень освоения которых в значительной мере предопределяет успешность всего последующего обучения. В связи с этим ставилась цель – создание условий для самореализации ребенка в образовательном процессе, так и при решении проблем в реальных жизненных ситуациях.</w:t>
      </w:r>
    </w:p>
    <w:p w:rsidR="00693D6F" w:rsidRPr="004541E7" w:rsidRDefault="00693D6F" w:rsidP="00A51D45">
      <w:pPr>
        <w:pStyle w:val="a4"/>
        <w:ind w:left="-207"/>
        <w:rPr>
          <w:rFonts w:eastAsia="Calibri"/>
        </w:rPr>
      </w:pPr>
      <w:r w:rsidRPr="004541E7">
        <w:rPr>
          <w:rFonts w:eastAsia="Calibri"/>
        </w:rPr>
        <w:lastRenderedPageBreak/>
        <w:t>Педагогический коллектив общеобразовательного учреждения МБОУ СОШ № 27 в своей работе опирается на проверенный временем опыт организации внеурочной деятельности, использование традиций, что способствует качественному обновлению содержания, форм и методов единого учебно-воспитательного процесса.</w:t>
      </w:r>
    </w:p>
    <w:p w:rsidR="00693D6F" w:rsidRPr="0077535A" w:rsidRDefault="00693D6F" w:rsidP="00693D6F">
      <w:pPr>
        <w:pStyle w:val="a3"/>
        <w:spacing w:before="0" w:beforeAutospacing="0" w:after="0" w:afterAutospacing="0"/>
        <w:ind w:firstLine="851"/>
        <w:jc w:val="both"/>
      </w:pPr>
      <w:r w:rsidRPr="0077535A">
        <w:t>Через реализацию данных программ формируются УУД: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>
        <w:t xml:space="preserve">                                </w:t>
      </w:r>
      <w:r w:rsidRPr="0077535A">
        <w:t xml:space="preserve">Личностные 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Личностное профессиональное самоопределение, жизненное самоопределение;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Смыслообразование, т.е. установление обучающимися связи между целью учебной деятельности и ее мотивом.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Нравственно-этическая ориентация.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>
        <w:t xml:space="preserve">                      </w:t>
      </w:r>
      <w:r w:rsidRPr="0077535A">
        <w:t xml:space="preserve">Регулятивные 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Целеполагание;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Планирование;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Прогнозирование;</w:t>
      </w:r>
    </w:p>
    <w:p w:rsidR="00693D6F" w:rsidRDefault="00693D6F" w:rsidP="00693D6F">
      <w:pPr>
        <w:pStyle w:val="a3"/>
        <w:spacing w:before="0" w:beforeAutospacing="0" w:after="0" w:afterAutospacing="0"/>
        <w:jc w:val="both"/>
      </w:pPr>
      <w:r w:rsidRPr="0077535A">
        <w:t>Контроль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Оценка;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Саморегуляции.</w:t>
      </w:r>
    </w:p>
    <w:p w:rsidR="00693D6F" w:rsidRPr="0077535A" w:rsidRDefault="00693D6F" w:rsidP="00693D6F">
      <w:pPr>
        <w:pStyle w:val="a3"/>
        <w:spacing w:before="0" w:beforeAutospacing="0" w:after="0" w:afterAutospacing="0"/>
        <w:ind w:left="720"/>
        <w:jc w:val="both"/>
      </w:pPr>
      <w:r>
        <w:t xml:space="preserve">          </w:t>
      </w:r>
      <w:r w:rsidRPr="0077535A">
        <w:t xml:space="preserve">Познавательные 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Общеучебные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Логические</w:t>
      </w:r>
    </w:p>
    <w:p w:rsidR="00693D6F" w:rsidRPr="0077535A" w:rsidRDefault="00693D6F" w:rsidP="00693D6F">
      <w:pPr>
        <w:pStyle w:val="a3"/>
        <w:spacing w:before="0" w:beforeAutospacing="0" w:after="0" w:afterAutospacing="0"/>
        <w:ind w:left="720"/>
        <w:jc w:val="both"/>
      </w:pPr>
      <w:r w:rsidRPr="0077535A">
        <w:t>Коммуникативные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Планирование учебного сотрудничества с учителем и сверстниками;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Постановка вопросов;</w:t>
      </w:r>
    </w:p>
    <w:p w:rsidR="00693D6F" w:rsidRPr="0077535A" w:rsidRDefault="00693D6F" w:rsidP="00693D6F">
      <w:pPr>
        <w:pStyle w:val="a3"/>
        <w:spacing w:before="0" w:beforeAutospacing="0" w:after="0" w:afterAutospacing="0"/>
        <w:jc w:val="both"/>
      </w:pPr>
      <w:r w:rsidRPr="0077535A">
        <w:t>Разрешение конфликтов;</w:t>
      </w:r>
    </w:p>
    <w:p w:rsidR="00693D6F" w:rsidRDefault="00693D6F" w:rsidP="00693D6F">
      <w:pPr>
        <w:pStyle w:val="a3"/>
        <w:spacing w:before="0" w:beforeAutospacing="0" w:after="0" w:afterAutospacing="0"/>
        <w:jc w:val="both"/>
      </w:pPr>
      <w:r w:rsidRPr="0077535A">
        <w:t>Умение с достаточной полнотой выражать свои мысли.</w:t>
      </w:r>
    </w:p>
    <w:p w:rsidR="00693D6F" w:rsidRDefault="00693D6F" w:rsidP="00693D6F">
      <w:pPr>
        <w:pStyle w:val="a3"/>
        <w:spacing w:before="0" w:beforeAutospacing="0" w:after="0" w:afterAutospacing="0"/>
        <w:jc w:val="both"/>
      </w:pPr>
    </w:p>
    <w:p w:rsidR="00693D6F" w:rsidRPr="00E02716" w:rsidRDefault="00693D6F" w:rsidP="00693D6F">
      <w:pPr>
        <w:pStyle w:val="a3"/>
        <w:spacing w:before="0" w:beforeAutospacing="0" w:after="0" w:afterAutospacing="0"/>
        <w:jc w:val="both"/>
      </w:pPr>
      <w:r>
        <w:t xml:space="preserve">  </w:t>
      </w:r>
      <w:r w:rsidRPr="00E02716">
        <w:t>Таким образом</w:t>
      </w:r>
      <w:r>
        <w:t xml:space="preserve">, </w:t>
      </w:r>
      <w:r w:rsidRPr="00E02716">
        <w:t xml:space="preserve"> каждый учитель понимает, что:</w:t>
      </w:r>
    </w:p>
    <w:p w:rsidR="00693D6F" w:rsidRPr="00E02716" w:rsidRDefault="00693D6F" w:rsidP="00693D6F">
      <w:pPr>
        <w:jc w:val="both"/>
      </w:pPr>
      <w:r>
        <w:t xml:space="preserve">- </w:t>
      </w:r>
      <w:r w:rsidRPr="00E02716">
        <w:t>внеурочная деятельность – это часть основного образования, которая нацелена на помощь педагогу и ребёнку в освоении нового вида учебной деятельности, сформировать учебную мотивацию;</w:t>
      </w:r>
    </w:p>
    <w:p w:rsidR="00693D6F" w:rsidRDefault="00693D6F" w:rsidP="00693D6F">
      <w:pPr>
        <w:jc w:val="both"/>
      </w:pPr>
      <w:r>
        <w:t xml:space="preserve">- </w:t>
      </w:r>
      <w:r w:rsidRPr="00E02716">
        <w:t>внеурочная деятельность способствует расширению образовательного пространства, создаёт дополнительные условия для развития учащихся.</w:t>
      </w:r>
    </w:p>
    <w:p w:rsidR="00693D6F" w:rsidRPr="00CB14B8" w:rsidRDefault="00693D6F" w:rsidP="00693D6F">
      <w:pPr>
        <w:pStyle w:val="c11"/>
        <w:spacing w:before="0" w:beforeAutospacing="0" w:after="0" w:afterAutospacing="0"/>
        <w:jc w:val="both"/>
        <w:rPr>
          <w:color w:val="000000"/>
        </w:rPr>
      </w:pPr>
      <w:r>
        <w:t>-</w:t>
      </w:r>
      <w:r w:rsidRPr="007A2267">
        <w:rPr>
          <w:rStyle w:val="c1"/>
          <w:color w:val="000000"/>
        </w:rPr>
        <w:t xml:space="preserve"> </w:t>
      </w:r>
      <w:r w:rsidRPr="00CB14B8">
        <w:rPr>
          <w:rStyle w:val="c1"/>
          <w:color w:val="000000"/>
        </w:rPr>
        <w:t>планирование включает в себя не только тематические классные часы, но и походы, экскурсии, встречи с интересными людьми и т.д.  </w:t>
      </w:r>
    </w:p>
    <w:p w:rsidR="00693D6F" w:rsidRPr="007A2267" w:rsidRDefault="00693D6F" w:rsidP="00693D6F">
      <w:pPr>
        <w:jc w:val="both"/>
      </w:pPr>
    </w:p>
    <w:p w:rsidR="00DB22B6" w:rsidRDefault="00DB22B6" w:rsidP="00A51D45">
      <w:pPr>
        <w:tabs>
          <w:tab w:val="left" w:pos="3600"/>
        </w:tabs>
        <w:rPr>
          <w:rFonts w:ascii="Tahoma" w:hAnsi="Tahoma" w:cs="Tahoma"/>
          <w:color w:val="000000"/>
          <w:sz w:val="18"/>
          <w:szCs w:val="18"/>
        </w:rPr>
      </w:pPr>
    </w:p>
    <w:p w:rsidR="00354ACD" w:rsidRDefault="00354ACD" w:rsidP="00354ACD">
      <w:pPr>
        <w:tabs>
          <w:tab w:val="left" w:pos="3600"/>
        </w:tabs>
        <w:jc w:val="center"/>
        <w:rPr>
          <w:rFonts w:ascii="Tahoma" w:hAnsi="Tahoma" w:cs="Tahoma"/>
          <w:color w:val="000000"/>
          <w:sz w:val="18"/>
          <w:szCs w:val="18"/>
        </w:rPr>
      </w:pPr>
    </w:p>
    <w:p w:rsidR="00354ACD" w:rsidRDefault="00354ACD" w:rsidP="00354ACD">
      <w:pPr>
        <w:tabs>
          <w:tab w:val="left" w:pos="3600"/>
        </w:tabs>
        <w:jc w:val="center"/>
        <w:rPr>
          <w:rFonts w:ascii="Tahoma" w:hAnsi="Tahoma" w:cs="Tahoma"/>
          <w:color w:val="000000"/>
          <w:sz w:val="18"/>
          <w:szCs w:val="18"/>
        </w:rPr>
      </w:pPr>
    </w:p>
    <w:p w:rsidR="00354ACD" w:rsidRDefault="00354ACD" w:rsidP="00354ACD">
      <w:pPr>
        <w:tabs>
          <w:tab w:val="left" w:pos="3600"/>
        </w:tabs>
        <w:jc w:val="center"/>
        <w:rPr>
          <w:b/>
          <w:color w:val="000000" w:themeColor="text1"/>
          <w:u w:val="single"/>
        </w:rPr>
      </w:pPr>
      <w:r w:rsidRPr="00176290">
        <w:rPr>
          <w:b/>
          <w:color w:val="000000" w:themeColor="text1"/>
          <w:u w:val="single"/>
        </w:rPr>
        <w:lastRenderedPageBreak/>
        <w:t>Направления  внеурочной деятельности</w:t>
      </w:r>
    </w:p>
    <w:p w:rsidR="00354ACD" w:rsidRPr="00176290" w:rsidRDefault="00354ACD" w:rsidP="00354ACD">
      <w:pPr>
        <w:tabs>
          <w:tab w:val="left" w:pos="3600"/>
        </w:tabs>
        <w:jc w:val="center"/>
        <w:rPr>
          <w:b/>
          <w:color w:val="000000" w:themeColor="text1"/>
          <w:u w:val="single"/>
        </w:rPr>
      </w:pPr>
    </w:p>
    <w:tbl>
      <w:tblPr>
        <w:tblW w:w="10065" w:type="dxa"/>
        <w:tblInd w:w="1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111"/>
        <w:gridCol w:w="2835"/>
        <w:gridCol w:w="2409"/>
      </w:tblGrid>
      <w:tr w:rsidR="00354ACD" w:rsidRPr="00176290" w:rsidTr="00354ACD">
        <w:trPr>
          <w:trHeight w:val="3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176290">
              <w:rPr>
                <w:b/>
                <w:color w:val="000000" w:themeColor="text1"/>
                <w:u w:val="single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176290">
              <w:rPr>
                <w:b/>
                <w:color w:val="000000" w:themeColor="text1"/>
                <w:u w:val="single"/>
              </w:rPr>
              <w:t>Направление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176290">
              <w:rPr>
                <w:b/>
                <w:color w:val="000000" w:themeColor="text1"/>
                <w:u w:val="single"/>
              </w:rPr>
              <w:t>Название направления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  <w:u w:val="single"/>
              </w:rPr>
            </w:pPr>
            <w:r w:rsidRPr="00176290">
              <w:rPr>
                <w:b/>
                <w:color w:val="000000" w:themeColor="text1"/>
                <w:u w:val="single"/>
              </w:rPr>
              <w:t>Ф.И.О.учителя</w:t>
            </w:r>
          </w:p>
        </w:tc>
      </w:tr>
      <w:tr w:rsidR="00354ACD" w:rsidRPr="00176290" w:rsidTr="00354ACD">
        <w:trPr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  <w:u w:val="single"/>
              </w:rPr>
            </w:pPr>
            <w:r w:rsidRPr="00176290">
              <w:rPr>
                <w:b/>
                <w:color w:val="000000" w:themeColor="text1"/>
                <w:u w:val="single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Научно-познавательное направление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«Люби и знай родной свой край»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Алиева Р.М.</w:t>
            </w:r>
          </w:p>
        </w:tc>
      </w:tr>
      <w:tr w:rsidR="00354ACD" w:rsidRPr="00176290" w:rsidTr="00354AC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  <w:u w:val="single"/>
              </w:rPr>
            </w:pPr>
            <w:r w:rsidRPr="00176290">
              <w:rPr>
                <w:b/>
                <w:color w:val="000000" w:themeColor="text1"/>
                <w:u w:val="single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 Духовно-нравственное  направление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 Этика-азбука добра 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Бабаханова М.Б.</w:t>
            </w:r>
          </w:p>
        </w:tc>
      </w:tr>
      <w:tr w:rsidR="00354ACD" w:rsidRPr="00176290" w:rsidTr="00354ACD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  <w:u w:val="single"/>
              </w:rPr>
            </w:pPr>
            <w:r w:rsidRPr="00176290">
              <w:rPr>
                <w:b/>
                <w:color w:val="000000" w:themeColor="text1"/>
                <w:u w:val="single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Социальное  направление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jc w:val="center"/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«Моя первая экология»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Ханкишиева Н.Г. </w:t>
            </w:r>
          </w:p>
        </w:tc>
      </w:tr>
      <w:tr w:rsidR="00354ACD" w:rsidRPr="00176290" w:rsidTr="00354ACD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  <w:u w:val="single"/>
              </w:rPr>
            </w:pPr>
            <w:r w:rsidRPr="00176290">
              <w:rPr>
                <w:b/>
                <w:color w:val="000000" w:themeColor="text1"/>
                <w:u w:val="single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Духовно-нравственное   направление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«Дорога добра 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Эмирханова В.А.</w:t>
            </w:r>
          </w:p>
        </w:tc>
      </w:tr>
      <w:tr w:rsidR="00354ACD" w:rsidRPr="00176290" w:rsidTr="00354ACD">
        <w:trPr>
          <w:trHeight w:val="3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  <w:u w:val="single"/>
              </w:rPr>
            </w:pPr>
            <w:r w:rsidRPr="00176290">
              <w:rPr>
                <w:b/>
                <w:color w:val="000000" w:themeColor="text1"/>
                <w:u w:val="single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Социальное  направление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 Я среди людей 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Алиомарова З.Ш.</w:t>
            </w:r>
          </w:p>
        </w:tc>
      </w:tr>
      <w:tr w:rsidR="00354ACD" w:rsidRPr="00176290" w:rsidTr="00354ACD">
        <w:trPr>
          <w:trHeight w:val="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Спортивно-оздоровительное направление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</w:t>
            </w:r>
            <w:r w:rsidRPr="00176290">
              <w:rPr>
                <w:b/>
                <w:color w:val="000000" w:themeColor="text1"/>
              </w:rPr>
              <w:t>Я пешеход и пассажир».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Курбанова А.А.</w:t>
            </w:r>
          </w:p>
        </w:tc>
      </w:tr>
      <w:tr w:rsidR="00354ACD" w:rsidRPr="00176290" w:rsidTr="00354ACD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Социальное  направление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«Я познаю 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Алиева М.Б.</w:t>
            </w:r>
          </w:p>
        </w:tc>
      </w:tr>
      <w:tr w:rsidR="00354ACD" w:rsidRPr="00176290" w:rsidTr="00354ACD">
        <w:trPr>
          <w:trHeight w:val="2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Общеинтеллектуальное направление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«Эрудит»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Салахова М.А.</w:t>
            </w:r>
          </w:p>
        </w:tc>
      </w:tr>
      <w:tr w:rsidR="00354ACD" w:rsidRPr="00176290" w:rsidTr="00354ACD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Общеинтеллектуальное направление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«Занимательная грамматика»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Махмудова М.М.</w:t>
            </w:r>
          </w:p>
        </w:tc>
      </w:tr>
      <w:tr w:rsidR="00354ACD" w:rsidRPr="00176290" w:rsidTr="00354ACD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Духовно-нравственное направление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«Уроки нравственности»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Позднякова Е.Б.</w:t>
            </w:r>
          </w:p>
        </w:tc>
      </w:tr>
      <w:tr w:rsidR="00354ACD" w:rsidRPr="00176290" w:rsidTr="00354ACD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Социальное  направление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«Помощники»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Гаджимирзоева  И.Ф.</w:t>
            </w:r>
          </w:p>
        </w:tc>
      </w:tr>
      <w:tr w:rsidR="00354ACD" w:rsidRPr="00176290" w:rsidTr="00354ACD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Спортивно-оздоровительное направление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«Знай-умей-здоровей»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Гусейнова Ж.Р.</w:t>
            </w:r>
          </w:p>
        </w:tc>
      </w:tr>
      <w:tr w:rsidR="00354ACD" w:rsidRPr="00176290" w:rsidTr="00354ACD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Общеинтеллектуальное направление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«Думаем и фантазируем»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Асхабова С.Б.</w:t>
            </w:r>
          </w:p>
        </w:tc>
      </w:tr>
      <w:tr w:rsidR="00354ACD" w:rsidRPr="00176290" w:rsidTr="00354ACD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Общеинтеллектуальное направление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«Зеленая планета»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Рамазанова Ф.С.</w:t>
            </w:r>
          </w:p>
        </w:tc>
      </w:tr>
      <w:tr w:rsidR="00354ACD" w:rsidRPr="00176290" w:rsidTr="00354ACD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Общеинтеллектуальное направление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«Мир вокруг нас»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Дадашева У.А.</w:t>
            </w:r>
          </w:p>
        </w:tc>
      </w:tr>
      <w:tr w:rsidR="00354ACD" w:rsidRPr="00176290" w:rsidTr="00354ACD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Предметный кружок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«Город мастеров 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Чупанова Н.А.</w:t>
            </w:r>
          </w:p>
        </w:tc>
      </w:tr>
      <w:tr w:rsidR="00354ACD" w:rsidRPr="00176290" w:rsidTr="00354ACD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lastRenderedPageBreak/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 xml:space="preserve">Общеинтеллектуальное направление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«Юный эколог»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CD" w:rsidRPr="00176290" w:rsidRDefault="00354ACD" w:rsidP="00C13831">
            <w:pPr>
              <w:rPr>
                <w:b/>
                <w:color w:val="000000" w:themeColor="text1"/>
              </w:rPr>
            </w:pPr>
            <w:r w:rsidRPr="00176290">
              <w:rPr>
                <w:b/>
                <w:color w:val="000000" w:themeColor="text1"/>
              </w:rPr>
              <w:t>Гаджиалиева Г.М.</w:t>
            </w:r>
          </w:p>
        </w:tc>
      </w:tr>
    </w:tbl>
    <w:p w:rsidR="00354ACD" w:rsidRPr="00176290" w:rsidRDefault="00354ACD" w:rsidP="00354ACD">
      <w:pPr>
        <w:spacing w:after="120"/>
        <w:ind w:firstLine="709"/>
        <w:jc w:val="both"/>
        <w:rPr>
          <w:b/>
          <w:color w:val="000000" w:themeColor="text1"/>
        </w:rPr>
      </w:pPr>
    </w:p>
    <w:p w:rsidR="00DB22B6" w:rsidRDefault="00DB22B6" w:rsidP="00DB22B6">
      <w:pPr>
        <w:jc w:val="both"/>
        <w:rPr>
          <w:b/>
        </w:rPr>
      </w:pPr>
    </w:p>
    <w:p w:rsidR="00DB22B6" w:rsidRDefault="00DB22B6" w:rsidP="00DB22B6">
      <w:pPr>
        <w:jc w:val="both"/>
        <w:rPr>
          <w:b/>
        </w:rPr>
      </w:pPr>
    </w:p>
    <w:p w:rsidR="00DB22B6" w:rsidRDefault="00DB22B6" w:rsidP="00DB22B6">
      <w:pPr>
        <w:jc w:val="both"/>
        <w:rPr>
          <w:b/>
        </w:rPr>
      </w:pPr>
    </w:p>
    <w:p w:rsidR="00DB22B6" w:rsidRDefault="00DB22B6" w:rsidP="00DB22B6">
      <w:pPr>
        <w:jc w:val="both"/>
        <w:rPr>
          <w:b/>
        </w:rPr>
      </w:pPr>
      <w:r>
        <w:rPr>
          <w:rStyle w:val="a5"/>
        </w:rPr>
        <w:t>-</w:t>
      </w:r>
      <w:r w:rsidRPr="009B2E5D">
        <w:rPr>
          <w:b/>
        </w:rPr>
        <w:t xml:space="preserve"> </w:t>
      </w:r>
      <w:r w:rsidRPr="007E51A6">
        <w:rPr>
          <w:b/>
          <w:color w:val="FF0000"/>
        </w:rPr>
        <w:t>Ду</w:t>
      </w:r>
      <w:r w:rsidR="00354ACD">
        <w:rPr>
          <w:b/>
          <w:color w:val="FF0000"/>
        </w:rPr>
        <w:t xml:space="preserve">ховно-нравственное направление </w:t>
      </w:r>
      <w:r w:rsidRPr="007E51A6">
        <w:rPr>
          <w:b/>
          <w:color w:val="FF0000"/>
        </w:rPr>
        <w:t>.</w:t>
      </w:r>
    </w:p>
    <w:p w:rsidR="00DB22B6" w:rsidRDefault="00DB22B6" w:rsidP="00DB22B6">
      <w:pPr>
        <w:jc w:val="both"/>
        <w:rPr>
          <w:color w:val="000000" w:themeColor="text1"/>
        </w:rPr>
      </w:pPr>
      <w:r w:rsidRPr="00DC1E79">
        <w:rPr>
          <w:color w:val="000000" w:themeColor="text1"/>
        </w:rPr>
        <w:t xml:space="preserve">Основная цель – формирование у детей нравственных ориентиров при построении деятельности, общения и взаимоотношений, основ мировоззрения и самовоспитания. </w:t>
      </w:r>
    </w:p>
    <w:p w:rsidR="00DB22B6" w:rsidRDefault="00DB22B6" w:rsidP="00DB22B6">
      <w:pPr>
        <w:jc w:val="both"/>
        <w:rPr>
          <w:color w:val="000000" w:themeColor="text1"/>
        </w:rPr>
      </w:pPr>
      <w:r w:rsidRPr="00DC1E79">
        <w:rPr>
          <w:color w:val="000000" w:themeColor="text1"/>
        </w:rPr>
        <w:t xml:space="preserve">Задачи: </w:t>
      </w:r>
      <w:r w:rsidRPr="00DC1E79">
        <w:rPr>
          <w:color w:val="000000" w:themeColor="text1"/>
        </w:rPr>
        <w:sym w:font="Symbol" w:char="F02D"/>
      </w:r>
      <w:r w:rsidRPr="00DC1E79">
        <w:rPr>
          <w:color w:val="000000" w:themeColor="text1"/>
        </w:rPr>
        <w:t xml:space="preserve"> развитие личности, обладающей качествами воспитанного человека– добротой, честностью, бережливостью, аккуратностью, трудолюбием, ответственностью;</w:t>
      </w:r>
    </w:p>
    <w:p w:rsidR="00DB22B6" w:rsidRDefault="00DB22B6" w:rsidP="00DB22B6">
      <w:pPr>
        <w:jc w:val="both"/>
        <w:rPr>
          <w:color w:val="000000" w:themeColor="text1"/>
        </w:rPr>
      </w:pPr>
      <w:r w:rsidRPr="00DC1E79">
        <w:rPr>
          <w:color w:val="000000" w:themeColor="text1"/>
        </w:rPr>
        <w:t xml:space="preserve"> </w:t>
      </w:r>
      <w:r w:rsidRPr="00DC1E79">
        <w:rPr>
          <w:color w:val="000000" w:themeColor="text1"/>
        </w:rPr>
        <w:sym w:font="Symbol" w:char="F02D"/>
      </w:r>
      <w:r w:rsidRPr="00DC1E79">
        <w:rPr>
          <w:color w:val="000000" w:themeColor="text1"/>
        </w:rPr>
        <w:t xml:space="preserve"> расширение знаний о нормах и правилах отношений со сверстниками, родными и близкими и просто окружающими людьми; </w:t>
      </w:r>
    </w:p>
    <w:p w:rsidR="00DB22B6" w:rsidRDefault="00DB22B6" w:rsidP="00DB22B6">
      <w:pPr>
        <w:jc w:val="both"/>
        <w:rPr>
          <w:color w:val="000000" w:themeColor="text1"/>
        </w:rPr>
      </w:pPr>
      <w:r w:rsidRPr="00DC1E79">
        <w:rPr>
          <w:color w:val="000000" w:themeColor="text1"/>
        </w:rPr>
        <w:sym w:font="Symbol" w:char="F02D"/>
      </w:r>
      <w:r w:rsidRPr="00DC1E79">
        <w:rPr>
          <w:color w:val="000000" w:themeColor="text1"/>
        </w:rPr>
        <w:t xml:space="preserve"> воспитание уважения к людям, традициям; </w:t>
      </w:r>
    </w:p>
    <w:p w:rsidR="00DB22B6" w:rsidRPr="00DC1E79" w:rsidRDefault="00DB22B6" w:rsidP="00DB22B6">
      <w:pPr>
        <w:jc w:val="both"/>
        <w:rPr>
          <w:rStyle w:val="a5"/>
          <w:i w:val="0"/>
          <w:color w:val="000000" w:themeColor="text1"/>
        </w:rPr>
      </w:pPr>
      <w:r w:rsidRPr="00DC1E79">
        <w:rPr>
          <w:color w:val="000000" w:themeColor="text1"/>
        </w:rPr>
        <w:sym w:font="Symbol" w:char="F02D"/>
      </w:r>
      <w:r w:rsidRPr="00DC1E79">
        <w:rPr>
          <w:color w:val="000000" w:themeColor="text1"/>
        </w:rPr>
        <w:t xml:space="preserve"> усвоение норм и правил поведения в школе, на улице, в общественных местах. </w:t>
      </w:r>
      <w:r w:rsidRPr="00DC1E79">
        <w:rPr>
          <w:b/>
          <w:color w:val="000000" w:themeColor="text1"/>
        </w:rPr>
        <w:t xml:space="preserve"> </w:t>
      </w:r>
    </w:p>
    <w:p w:rsidR="00DB22B6" w:rsidRDefault="00DB22B6" w:rsidP="00DB22B6">
      <w:pPr>
        <w:jc w:val="both"/>
        <w:rPr>
          <w:color w:val="000000"/>
          <w:shd w:val="clear" w:color="auto" w:fill="FFFFFF"/>
        </w:rPr>
      </w:pPr>
      <w:r w:rsidRPr="00885F97">
        <w:rPr>
          <w:rStyle w:val="a5"/>
        </w:rPr>
        <w:t>-</w:t>
      </w:r>
      <w:r w:rsidRPr="00885F97">
        <w:rPr>
          <w:b/>
        </w:rPr>
        <w:t xml:space="preserve"> </w:t>
      </w:r>
      <w:r w:rsidRPr="007E51A6">
        <w:rPr>
          <w:b/>
          <w:color w:val="FF0000"/>
        </w:rPr>
        <w:t>Общеинтеллектуальное направлени</w:t>
      </w:r>
      <w:r w:rsidR="00354ACD">
        <w:rPr>
          <w:b/>
          <w:color w:val="FF0000"/>
        </w:rPr>
        <w:t>е</w:t>
      </w:r>
      <w:r>
        <w:rPr>
          <w:color w:val="000000"/>
          <w:shd w:val="clear" w:color="auto" w:fill="FFFFFF"/>
        </w:rPr>
        <w:t xml:space="preserve">  </w:t>
      </w:r>
      <w:r w:rsidRPr="00885F97">
        <w:rPr>
          <w:color w:val="000000"/>
          <w:shd w:val="clear" w:color="auto" w:fill="FFFFFF"/>
        </w:rPr>
        <w:t>Курс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 Факультативные занятия помогают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— и труд, и творчество, и новые открытия, и удовольствие, и самовоспитание.</w:t>
      </w:r>
    </w:p>
    <w:p w:rsidR="00A51D45" w:rsidRDefault="00DB22B6" w:rsidP="00A51D4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Цели факультатива:</w:t>
      </w:r>
    </w:p>
    <w:p w:rsidR="00DB22B6" w:rsidRDefault="00DB22B6" w:rsidP="00A51D4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-Создание на практике условий для развития читательских умений и интереса к чтению книг</w:t>
      </w:r>
    </w:p>
    <w:p w:rsidR="00DB22B6" w:rsidRDefault="00DB22B6" w:rsidP="00A51D4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color w:val="000000"/>
        </w:rPr>
        <w:t>Расширение литературно-образовательного пространства учащихся начальных классов</w:t>
      </w:r>
    </w:p>
    <w:p w:rsidR="00DB22B6" w:rsidRDefault="00DB22B6" w:rsidP="00A51D4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-Формирование личностных, коммуникативных, познавательных и регулятивных учебных умений.</w:t>
      </w:r>
    </w:p>
    <w:p w:rsidR="00DB22B6" w:rsidRDefault="00DB22B6" w:rsidP="00A51D4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Задачи программы:</w:t>
      </w:r>
    </w:p>
    <w:p w:rsidR="00DB22B6" w:rsidRDefault="00DB22B6" w:rsidP="00A51D4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-содействовать в воспитании грамотного и заинтересованного читателя, знающего литературу своей страны и готового к восприятию культуры и литературы народов других стран;</w:t>
      </w:r>
    </w:p>
    <w:p w:rsidR="00DB22B6" w:rsidRDefault="00DB22B6" w:rsidP="00A51D4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-создать условия для овладения основами самостоятельной читательской деятельности.</w:t>
      </w:r>
    </w:p>
    <w:p w:rsidR="00DB22B6" w:rsidRDefault="00DB22B6" w:rsidP="00A51D4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-развивать память, внимание, воображение.</w:t>
      </w:r>
    </w:p>
    <w:p w:rsidR="00DB22B6" w:rsidRPr="00DC1E79" w:rsidRDefault="00DB22B6" w:rsidP="00A51D4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-создать условия для углубления знаний, полученных на уроках литературного чтения и применения их в самостоятельной читательской деятельности</w:t>
      </w:r>
    </w:p>
    <w:p w:rsidR="00DB22B6" w:rsidRPr="00551544" w:rsidRDefault="00DB22B6" w:rsidP="00DB22B6">
      <w:pPr>
        <w:pStyle w:val="a3"/>
        <w:spacing w:line="276" w:lineRule="auto"/>
        <w:rPr>
          <w:color w:val="000000"/>
        </w:rPr>
      </w:pPr>
      <w:r w:rsidRPr="00551544">
        <w:rPr>
          <w:color w:val="000000"/>
          <w:shd w:val="clear" w:color="auto" w:fill="FFFFFF"/>
        </w:rPr>
        <w:t>-</w:t>
      </w:r>
      <w:r w:rsidRPr="007E51A6">
        <w:rPr>
          <w:b/>
          <w:color w:val="FF0000"/>
        </w:rPr>
        <w:t xml:space="preserve">Научно-познавательное направление </w:t>
      </w:r>
      <w:r w:rsidR="00354ACD">
        <w:rPr>
          <w:b/>
          <w:color w:val="FF0000"/>
        </w:rPr>
        <w:t>.</w:t>
      </w:r>
      <w:r w:rsidRPr="00551544">
        <w:rPr>
          <w:color w:val="000000"/>
          <w:shd w:val="clear" w:color="auto" w:fill="FFFFFF"/>
        </w:rPr>
        <w:t>Предлагаемая программа позволяет в большем объеме и более разнопланово донести до ребенка неизвестное, загадочное, тайное, открывая перед ним горизонты информационного поля.</w:t>
      </w:r>
      <w:r w:rsidRPr="00551544">
        <w:rPr>
          <w:color w:val="000000"/>
        </w:rPr>
        <w:t xml:space="preserve"> </w:t>
      </w:r>
    </w:p>
    <w:p w:rsidR="00DB22B6" w:rsidRPr="00551544" w:rsidRDefault="00DB22B6" w:rsidP="00DB22B6">
      <w:pPr>
        <w:pStyle w:val="a3"/>
        <w:spacing w:line="276" w:lineRule="auto"/>
        <w:rPr>
          <w:rFonts w:ascii="Tahoma" w:hAnsi="Tahoma" w:cs="Tahoma"/>
          <w:color w:val="000000"/>
        </w:rPr>
      </w:pPr>
      <w:r w:rsidRPr="00551544">
        <w:rPr>
          <w:color w:val="000000"/>
        </w:rPr>
        <w:t>Цель конкретизирована следующими</w:t>
      </w:r>
      <w:r w:rsidRPr="00551544">
        <w:rPr>
          <w:rStyle w:val="apple-converted-space"/>
          <w:color w:val="000000"/>
        </w:rPr>
        <w:t> </w:t>
      </w:r>
      <w:r w:rsidRPr="00551544">
        <w:rPr>
          <w:b/>
          <w:bCs/>
          <w:color w:val="000000"/>
          <w:u w:val="single"/>
        </w:rPr>
        <w:t>задачами:</w:t>
      </w:r>
    </w:p>
    <w:p w:rsidR="00DB22B6" w:rsidRPr="00551544" w:rsidRDefault="00DB22B6" w:rsidP="00DB22B6">
      <w:pPr>
        <w:pStyle w:val="a3"/>
        <w:spacing w:line="276" w:lineRule="auto"/>
        <w:rPr>
          <w:rFonts w:ascii="Tahoma" w:hAnsi="Tahoma" w:cs="Tahoma"/>
          <w:color w:val="000000"/>
        </w:rPr>
      </w:pPr>
      <w:r w:rsidRPr="00551544">
        <w:rPr>
          <w:color w:val="000000"/>
        </w:rPr>
        <w:t>1</w:t>
      </w:r>
      <w:r w:rsidRPr="00551544">
        <w:rPr>
          <w:i/>
          <w:iCs/>
          <w:color w:val="000000"/>
        </w:rPr>
        <w:t>. Формировать</w:t>
      </w:r>
      <w:r w:rsidRPr="00551544">
        <w:rPr>
          <w:rStyle w:val="apple-converted-space"/>
          <w:color w:val="000000"/>
        </w:rPr>
        <w:t> </w:t>
      </w:r>
      <w:r w:rsidRPr="00551544">
        <w:rPr>
          <w:color w:val="000000"/>
        </w:rPr>
        <w:t>представления об образе Земли как уникальном природном доме человечества; интерес к познанию окружающего мира, к учебным предметам естественно-научного цикла;</w:t>
      </w:r>
    </w:p>
    <w:p w:rsidR="00DB22B6" w:rsidRPr="00551544" w:rsidRDefault="00DB22B6" w:rsidP="00DB22B6">
      <w:pPr>
        <w:pStyle w:val="a3"/>
        <w:spacing w:line="276" w:lineRule="auto"/>
        <w:rPr>
          <w:rFonts w:ascii="Tahoma" w:hAnsi="Tahoma" w:cs="Tahoma"/>
          <w:color w:val="000000"/>
        </w:rPr>
      </w:pPr>
      <w:r w:rsidRPr="00551544">
        <w:rPr>
          <w:color w:val="000000"/>
        </w:rPr>
        <w:t>2.</w:t>
      </w:r>
      <w:r w:rsidRPr="00551544">
        <w:rPr>
          <w:rStyle w:val="apple-converted-space"/>
          <w:color w:val="000000"/>
        </w:rPr>
        <w:t> </w:t>
      </w:r>
      <w:r w:rsidRPr="00551544">
        <w:rPr>
          <w:i/>
          <w:iCs/>
          <w:color w:val="000000"/>
        </w:rPr>
        <w:t>Обучать</w:t>
      </w:r>
      <w:r w:rsidRPr="00551544">
        <w:rPr>
          <w:rStyle w:val="apple-converted-space"/>
          <w:color w:val="000000"/>
        </w:rPr>
        <w:t> </w:t>
      </w:r>
      <w:r w:rsidRPr="00551544">
        <w:rPr>
          <w:color w:val="000000"/>
        </w:rPr>
        <w:t>учащихся работать с детской научно-художественной, справочной, энциклопедической литературой.</w:t>
      </w:r>
    </w:p>
    <w:p w:rsidR="00DB22B6" w:rsidRDefault="00DB22B6" w:rsidP="00DB22B6">
      <w:pPr>
        <w:pStyle w:val="a3"/>
        <w:spacing w:line="276" w:lineRule="auto"/>
        <w:rPr>
          <w:color w:val="000000"/>
        </w:rPr>
      </w:pPr>
      <w:r w:rsidRPr="00551544">
        <w:rPr>
          <w:color w:val="000000"/>
        </w:rPr>
        <w:t>3.</w:t>
      </w:r>
      <w:r w:rsidRPr="00551544">
        <w:rPr>
          <w:rStyle w:val="apple-converted-space"/>
          <w:color w:val="000000"/>
        </w:rPr>
        <w:t> </w:t>
      </w:r>
      <w:r w:rsidRPr="00551544">
        <w:rPr>
          <w:i/>
          <w:iCs/>
          <w:color w:val="000000"/>
        </w:rPr>
        <w:t>Развивать</w:t>
      </w:r>
      <w:r w:rsidRPr="00551544">
        <w:rPr>
          <w:rStyle w:val="apple-converted-space"/>
          <w:color w:val="000000"/>
        </w:rPr>
        <w:t> </w:t>
      </w:r>
      <w:r w:rsidRPr="00551544">
        <w:rPr>
          <w:color w:val="000000"/>
        </w:rPr>
        <w:t>воображение и эмоциональную сферу учащихся.</w:t>
      </w:r>
    </w:p>
    <w:p w:rsidR="00DB22B6" w:rsidRPr="00A51D45" w:rsidRDefault="00DB22B6" w:rsidP="00A51D45">
      <w:pPr>
        <w:pStyle w:val="a3"/>
        <w:rPr>
          <w:color w:val="000000"/>
        </w:rPr>
      </w:pPr>
      <w:r w:rsidRPr="007E51A6">
        <w:rPr>
          <w:b/>
          <w:color w:val="FF0000"/>
        </w:rPr>
        <w:t>Спортивный кружок «Я пешеход и пассажир».</w:t>
      </w:r>
      <w:r w:rsidRPr="007E51A6">
        <w:rPr>
          <w:b/>
          <w:bCs/>
          <w:color w:val="FF0000"/>
        </w:rPr>
        <w:t xml:space="preserve">   </w:t>
      </w:r>
      <w:r w:rsidRPr="00A51D45">
        <w:rPr>
          <w:b/>
          <w:bCs/>
          <w:color w:val="000000"/>
        </w:rPr>
        <w:t>Целью </w:t>
      </w:r>
      <w:r w:rsidRPr="00A51D45">
        <w:rPr>
          <w:color w:val="000000"/>
        </w:rPr>
        <w:t xml:space="preserve">  программы является формирование обязательного минимума знаний и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b/>
          <w:bCs/>
          <w:color w:val="000000"/>
        </w:rPr>
        <w:t>Задачи программы: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color w:val="000000"/>
        </w:rPr>
        <w:t>-формирование у обучающихся устойчивых навыков соблюдения и выполнения ПДД;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color w:val="000000"/>
        </w:rPr>
        <w:t>-привитие культуры безопасного поведения на дорогах;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color w:val="000000"/>
        </w:rPr>
        <w:t>-обучение школьников ПДД;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color w:val="000000"/>
        </w:rPr>
        <w:t>-обеспечение гармоничного, эстетического  и физического воспитания;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color w:val="000000"/>
        </w:rPr>
        <w:lastRenderedPageBreak/>
        <w:t>- развитие творческих способностей;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color w:val="000000"/>
        </w:rPr>
        <w:t>-формирование общечеловеческих  нравственных ценностных ориентаций ;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color w:val="000000"/>
        </w:rPr>
        <w:t>-привитие первичных навыков оказания  первой медицинской помощи при ДТП;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color w:val="000000"/>
        </w:rPr>
        <w:t>- формировать  личностный и социально – значимый опыт безопасного поведения на дорогах и улицах;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color w:val="000000"/>
        </w:rPr>
        <w:t>- развивать мотивацию к безопасному поведению;</w:t>
      </w:r>
    </w:p>
    <w:p w:rsidR="00DB22B6" w:rsidRPr="00A51D45" w:rsidRDefault="00DB22B6" w:rsidP="00A51D45">
      <w:pPr>
        <w:pStyle w:val="a3"/>
        <w:rPr>
          <w:color w:val="000000"/>
        </w:rPr>
      </w:pPr>
      <w:r w:rsidRPr="00A51D45">
        <w:rPr>
          <w:color w:val="000000"/>
        </w:rPr>
        <w:t>- формировать навыки самооценки, самоанализа своего поведения на улице.</w:t>
      </w:r>
    </w:p>
    <w:p w:rsidR="00DB22B6" w:rsidRPr="00A51D45" w:rsidRDefault="00DB22B6" w:rsidP="00A51D45">
      <w:pPr>
        <w:jc w:val="both"/>
        <w:rPr>
          <w:color w:val="000000"/>
          <w:shd w:val="clear" w:color="auto" w:fill="FFFFFF"/>
        </w:rPr>
      </w:pPr>
      <w:r w:rsidRPr="00A51D45">
        <w:rPr>
          <w:color w:val="000000"/>
          <w:shd w:val="clear" w:color="auto" w:fill="FFFFFF"/>
        </w:rPr>
        <w:t>-</w:t>
      </w:r>
      <w:r w:rsidRPr="00A51D45">
        <w:rPr>
          <w:b/>
        </w:rPr>
        <w:t xml:space="preserve"> </w:t>
      </w:r>
      <w:r w:rsidR="00354ACD">
        <w:rPr>
          <w:b/>
          <w:color w:val="FF0000"/>
        </w:rPr>
        <w:t>Социальн</w:t>
      </w:r>
      <w:r w:rsidRPr="007E51A6">
        <w:rPr>
          <w:b/>
          <w:color w:val="FF0000"/>
        </w:rPr>
        <w:t xml:space="preserve">ое направление  </w:t>
      </w:r>
      <w:r w:rsidRPr="00A51D45">
        <w:rPr>
          <w:color w:val="000000"/>
          <w:shd w:val="clear" w:color="auto" w:fill="FFFFFF"/>
        </w:rPr>
        <w:t>Цель программы «</w:t>
      </w:r>
      <w:r w:rsidR="00354ACD" w:rsidRPr="00176290">
        <w:rPr>
          <w:b/>
          <w:color w:val="000000" w:themeColor="text1"/>
        </w:rPr>
        <w:t>«Моя первая экология</w:t>
      </w:r>
      <w:r w:rsidRPr="00A51D45">
        <w:rPr>
          <w:color w:val="000000"/>
          <w:shd w:val="clear" w:color="auto" w:fill="FFFFFF"/>
        </w:rPr>
        <w:t>» – формирование основ экологической грамотности обучающихся начальной школы.</w:t>
      </w:r>
    </w:p>
    <w:p w:rsidR="00DB22B6" w:rsidRPr="00A51D45" w:rsidRDefault="00DB22B6" w:rsidP="00A51D45">
      <w:pPr>
        <w:jc w:val="both"/>
        <w:rPr>
          <w:rStyle w:val="apple-converted-space"/>
          <w:color w:val="000000"/>
          <w:shd w:val="clear" w:color="auto" w:fill="FFFFFF"/>
        </w:rPr>
      </w:pPr>
      <w:r w:rsidRPr="00A51D45">
        <w:rPr>
          <w:color w:val="000000"/>
          <w:shd w:val="clear" w:color="auto" w:fill="FFFFFF"/>
        </w:rPr>
        <w:t>Задачи программы - формировать интерес к изучению природы родного края; воспитывать умения видеть в самом обычном необычное и удивительное; углублять уже имеющихся знаний о родном крае; изучать и исследовать с детьми конкретные объекты природы; формировать представления о природных сообществах области; формировать представления об охраняемых территориях России и своей области. Ребёнок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</w:t>
      </w:r>
    </w:p>
    <w:p w:rsidR="007E51A6" w:rsidRDefault="007E51A6" w:rsidP="00A51D45">
      <w:pPr>
        <w:jc w:val="both"/>
        <w:rPr>
          <w:color w:val="FF0000"/>
          <w:shd w:val="clear" w:color="auto" w:fill="FFFFFF"/>
        </w:rPr>
      </w:pPr>
    </w:p>
    <w:p w:rsidR="00A51D45" w:rsidRPr="007E51A6" w:rsidRDefault="00DB22B6" w:rsidP="00A51D45">
      <w:pPr>
        <w:jc w:val="both"/>
        <w:rPr>
          <w:b/>
          <w:color w:val="FF0000"/>
        </w:rPr>
      </w:pPr>
      <w:r w:rsidRPr="007E51A6">
        <w:rPr>
          <w:color w:val="FF0000"/>
          <w:shd w:val="clear" w:color="auto" w:fill="FFFFFF"/>
        </w:rPr>
        <w:t>-</w:t>
      </w:r>
      <w:r w:rsidRPr="007E51A6">
        <w:rPr>
          <w:b/>
          <w:color w:val="FF0000"/>
        </w:rPr>
        <w:t xml:space="preserve"> </w:t>
      </w:r>
      <w:r w:rsidR="00354ACD" w:rsidRPr="007E51A6">
        <w:rPr>
          <w:b/>
          <w:color w:val="FF0000"/>
        </w:rPr>
        <w:t>Научно-познавательное</w:t>
      </w:r>
      <w:r w:rsidRPr="007E51A6">
        <w:rPr>
          <w:b/>
          <w:color w:val="FF0000"/>
        </w:rPr>
        <w:t xml:space="preserve"> направление         </w:t>
      </w:r>
      <w:r w:rsidR="00354ACD" w:rsidRPr="00176290">
        <w:rPr>
          <w:b/>
          <w:color w:val="000000" w:themeColor="text1"/>
        </w:rPr>
        <w:t>«Люби и знай родной свой край»</w:t>
      </w:r>
      <w:r w:rsidR="00A51D45" w:rsidRPr="007E51A6">
        <w:rPr>
          <w:b/>
          <w:color w:val="FF0000"/>
        </w:rPr>
        <w:t xml:space="preserve">      </w:t>
      </w:r>
    </w:p>
    <w:p w:rsidR="00DB22B6" w:rsidRPr="00A51D45" w:rsidRDefault="00DB22B6" w:rsidP="00A51D45">
      <w:pPr>
        <w:jc w:val="both"/>
        <w:rPr>
          <w:color w:val="000000"/>
        </w:rPr>
      </w:pPr>
      <w:r w:rsidRPr="00A51D45">
        <w:rPr>
          <w:b/>
        </w:rPr>
        <w:t xml:space="preserve"> </w:t>
      </w:r>
      <w:r w:rsidRPr="00A51D45">
        <w:rPr>
          <w:b/>
          <w:bCs/>
          <w:color w:val="000000"/>
        </w:rPr>
        <w:t>Цель программы</w:t>
      </w:r>
      <w:r w:rsidRPr="00A51D45">
        <w:rPr>
          <w:color w:val="000000"/>
        </w:rPr>
        <w:t xml:space="preserve">: создание условий для  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 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  </w:t>
      </w:r>
      <w:r w:rsidRPr="00A51D45">
        <w:rPr>
          <w:b/>
          <w:bCs/>
          <w:color w:val="000000"/>
        </w:rPr>
        <w:t>Для достижения указанной цели решаются следующие задачи:</w:t>
      </w:r>
    </w:p>
    <w:p w:rsidR="00DB22B6" w:rsidRPr="00A51D45" w:rsidRDefault="00DB22B6" w:rsidP="00A51D45">
      <w:pPr>
        <w:pStyle w:val="a3"/>
        <w:shd w:val="clear" w:color="auto" w:fill="FFFFFF"/>
        <w:rPr>
          <w:color w:val="000000"/>
        </w:rPr>
      </w:pPr>
      <w:r w:rsidRPr="00A51D45">
        <w:rPr>
          <w:color w:val="000000"/>
        </w:rPr>
        <w:t>- создавать условия для эффективного гражданского и патриотического воспитания школьников;</w:t>
      </w:r>
    </w:p>
    <w:p w:rsidR="00DB22B6" w:rsidRPr="00A51D45" w:rsidRDefault="00DB22B6" w:rsidP="00A51D45">
      <w:pPr>
        <w:pStyle w:val="a3"/>
        <w:shd w:val="clear" w:color="auto" w:fill="FFFFFF"/>
        <w:rPr>
          <w:color w:val="000000"/>
        </w:rPr>
      </w:pPr>
      <w:r w:rsidRPr="00A51D45">
        <w:rPr>
          <w:color w:val="000000"/>
        </w:rPr>
        <w:t>- формировать эффективную работу по  патриотическому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:rsidR="00DB22B6" w:rsidRPr="00A51D45" w:rsidRDefault="00DB22B6" w:rsidP="00A51D45">
      <w:pPr>
        <w:pStyle w:val="a3"/>
        <w:shd w:val="clear" w:color="auto" w:fill="FFFFFF"/>
        <w:rPr>
          <w:color w:val="000000"/>
        </w:rPr>
      </w:pPr>
      <w:r w:rsidRPr="00A51D45">
        <w:rPr>
          <w:color w:val="000000"/>
        </w:rPr>
        <w:lastRenderedPageBreak/>
        <w:t>- утверждать в сознании и чувствах воспитанников гражданских и патриотических ценностей, взглядов и убеждений, воспитание уважения к культурному и историческому прошлому России, к традициям родного края;</w:t>
      </w:r>
    </w:p>
    <w:p w:rsidR="00DB22B6" w:rsidRPr="00A51D45" w:rsidRDefault="00DB22B6" w:rsidP="00A51D45">
      <w:pPr>
        <w:pStyle w:val="a3"/>
        <w:shd w:val="clear" w:color="auto" w:fill="FFFFFF"/>
        <w:rPr>
          <w:color w:val="000000"/>
        </w:rPr>
      </w:pPr>
      <w:r w:rsidRPr="00A51D45">
        <w:rPr>
          <w:color w:val="000000"/>
        </w:rPr>
        <w:t>- развивать системы гражданского и патриотического воспитания через интеграцию урочной и внеурочной деятельности, обновление содержания образования, переноса акцента с обучения на воспитание в процессе образования;</w:t>
      </w:r>
    </w:p>
    <w:p w:rsidR="00DB22B6" w:rsidRPr="00A51D45" w:rsidRDefault="00DB22B6" w:rsidP="00A51D45">
      <w:pPr>
        <w:pStyle w:val="a3"/>
        <w:shd w:val="clear" w:color="auto" w:fill="FFFFFF"/>
        <w:rPr>
          <w:color w:val="000000"/>
        </w:rPr>
      </w:pPr>
      <w:r w:rsidRPr="00A51D45">
        <w:rPr>
          <w:color w:val="000000"/>
        </w:rPr>
        <w:t>- воспитывать уважительного отношения к героическому прошлому Родины, ее истории, традициям через поисково-краеведческую работу, совместную  деятельность  обучающихся с советами ветеранов войны и труда;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color w:val="000000"/>
          <w:shd w:val="clear" w:color="auto" w:fill="FFFFFF"/>
        </w:rPr>
        <w:t xml:space="preserve">- </w:t>
      </w:r>
      <w:r w:rsidR="00354ACD" w:rsidRPr="007E51A6">
        <w:rPr>
          <w:b/>
          <w:color w:val="FF0000"/>
        </w:rPr>
        <w:t>Общеинтеллектуальное направлени</w:t>
      </w:r>
      <w:r w:rsidR="00354ACD">
        <w:rPr>
          <w:b/>
          <w:color w:val="FF0000"/>
        </w:rPr>
        <w:t>е</w:t>
      </w:r>
      <w:r w:rsidR="00354ACD">
        <w:rPr>
          <w:color w:val="000000"/>
          <w:shd w:val="clear" w:color="auto" w:fill="FFFFFF"/>
        </w:rPr>
        <w:t xml:space="preserve">  </w:t>
      </w:r>
      <w:r w:rsidRPr="007E51A6">
        <w:rPr>
          <w:b/>
          <w:color w:val="FF0000"/>
        </w:rPr>
        <w:t>«Зеленая планета» и Мир вокруг нас»</w:t>
      </w:r>
      <w:r w:rsidRPr="00A51D45">
        <w:rPr>
          <w:b/>
        </w:rPr>
        <w:t xml:space="preserve"> </w:t>
      </w:r>
      <w:r w:rsidRPr="00A51D45">
        <w:rPr>
          <w:color w:val="000000" w:themeColor="text1"/>
        </w:rPr>
        <w:t xml:space="preserve"> </w:t>
      </w:r>
      <w:r w:rsidRPr="00A51D45">
        <w:rPr>
          <w:color w:val="000000" w:themeColor="text1"/>
          <w:shd w:val="clear" w:color="auto" w:fill="FFFFFF"/>
        </w:rPr>
        <w:t>Программа носит духовно-нравственную направленность, которая определена актуальностью в современных жизненных условиях. Спецификой программы является подход, учитывающий возрастные особенности детей и предполагает личную активность.</w:t>
      </w:r>
      <w:r w:rsidRPr="00A51D45">
        <w:rPr>
          <w:color w:val="000000" w:themeColor="text1"/>
        </w:rPr>
        <w:t xml:space="preserve"> 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color w:val="000000" w:themeColor="text1"/>
        </w:rPr>
        <w:t>Цели программы:</w:t>
      </w:r>
    </w:p>
    <w:p w:rsidR="00DB22B6" w:rsidRPr="00A51D45" w:rsidRDefault="00DB22B6" w:rsidP="00A51D45">
      <w:pPr>
        <w:shd w:val="clear" w:color="auto" w:fill="FFFFFF"/>
        <w:spacing w:after="150"/>
        <w:rPr>
          <w:color w:val="000000" w:themeColor="text1"/>
        </w:rPr>
      </w:pPr>
      <w:r w:rsidRPr="00A51D45">
        <w:rPr>
          <w:color w:val="000000" w:themeColor="text1"/>
        </w:rPr>
        <w:t>- обучение младших школьников методам познания окружающего мира;</w:t>
      </w:r>
    </w:p>
    <w:p w:rsidR="00DB22B6" w:rsidRPr="00A51D45" w:rsidRDefault="00DB22B6" w:rsidP="00A51D45">
      <w:pPr>
        <w:shd w:val="clear" w:color="auto" w:fill="FFFFFF"/>
        <w:spacing w:after="150"/>
        <w:rPr>
          <w:color w:val="000000" w:themeColor="text1"/>
        </w:rPr>
      </w:pPr>
      <w:r w:rsidRPr="00A51D45">
        <w:rPr>
          <w:color w:val="000000" w:themeColor="text1"/>
        </w:rPr>
        <w:t>-формирование целостного представления о природе;</w:t>
      </w:r>
    </w:p>
    <w:p w:rsidR="00DB22B6" w:rsidRPr="00A51D45" w:rsidRDefault="00DB22B6" w:rsidP="00A51D45">
      <w:pPr>
        <w:shd w:val="clear" w:color="auto" w:fill="FFFFFF"/>
        <w:spacing w:after="150"/>
        <w:rPr>
          <w:color w:val="000000" w:themeColor="text1"/>
        </w:rPr>
      </w:pPr>
      <w:r w:rsidRPr="00A51D45">
        <w:rPr>
          <w:color w:val="000000" w:themeColor="text1"/>
        </w:rPr>
        <w:t>-развитие умений воспринимать окружающий мир посредством направленного интереса и способности к причинному объяснению при анализе фактов и явлений окружающей действительности;</w:t>
      </w:r>
    </w:p>
    <w:p w:rsidR="00DB22B6" w:rsidRPr="00A51D45" w:rsidRDefault="00DB22B6" w:rsidP="00A51D45">
      <w:pPr>
        <w:shd w:val="clear" w:color="auto" w:fill="FFFFFF"/>
        <w:spacing w:after="150"/>
        <w:rPr>
          <w:color w:val="000000" w:themeColor="text1"/>
        </w:rPr>
      </w:pPr>
      <w:r w:rsidRPr="00A51D45">
        <w:rPr>
          <w:color w:val="000000" w:themeColor="text1"/>
        </w:rPr>
        <w:t>-воспитание нравственного отношения к среде жизнедеятельности человека, умение вести себя в соответствии с нормами морали.</w:t>
      </w:r>
    </w:p>
    <w:p w:rsidR="00DB22B6" w:rsidRPr="007E51A6" w:rsidRDefault="00DB22B6" w:rsidP="00A51D45">
      <w:pPr>
        <w:rPr>
          <w:b/>
          <w:color w:val="FF0000"/>
        </w:rPr>
      </w:pPr>
      <w:r w:rsidRPr="00A51D45">
        <w:rPr>
          <w:rStyle w:val="a6"/>
          <w:color w:val="767676"/>
        </w:rPr>
        <w:t xml:space="preserve">- </w:t>
      </w:r>
      <w:r w:rsidRPr="007E51A6">
        <w:rPr>
          <w:b/>
          <w:color w:val="FF0000"/>
        </w:rPr>
        <w:t xml:space="preserve">Проектная деятельность  «Эрудит» 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rStyle w:val="a6"/>
          <w:color w:val="000000" w:themeColor="text1"/>
        </w:rPr>
        <w:t xml:space="preserve">Цель </w:t>
      </w:r>
      <w:r w:rsidRPr="00A51D45">
        <w:rPr>
          <w:rStyle w:val="apple-converted-space"/>
          <w:color w:val="000000" w:themeColor="text1"/>
        </w:rPr>
        <w:t> </w:t>
      </w:r>
      <w:r w:rsidRPr="00A51D45">
        <w:rPr>
          <w:rStyle w:val="a6"/>
          <w:color w:val="000000" w:themeColor="text1"/>
        </w:rPr>
        <w:t>проекта</w:t>
      </w:r>
      <w:r w:rsidRPr="00A51D45">
        <w:rPr>
          <w:color w:val="000000" w:themeColor="text1"/>
        </w:rPr>
        <w:t>: - выявление одаренных детей; - расширение кругозора учащихся в области достижений отечественной  науки; - изучение в процессе работы над проектом процессов, объектов, значимых для ученика; - освоение методики проектной деятельности в процессе работы над проектом (формирование технологической культуры); - овладение метапредметными умениями и навыками: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color w:val="000000" w:themeColor="text1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color w:val="000000" w:themeColor="text1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color w:val="000000" w:themeColor="text1"/>
        </w:rPr>
        <w:lastRenderedPageBreak/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color w:val="000000" w:themeColor="text1"/>
        </w:rPr>
        <w:t>4) умение оценивать правильность выполнения учебной задачи, собственные возможности её решения;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color w:val="000000" w:themeColor="text1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color w:val="000000" w:themeColor="text1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color w:val="000000" w:themeColor="text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B22B6" w:rsidRPr="00A51D45" w:rsidRDefault="00DB22B6" w:rsidP="00A51D4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51D45">
        <w:rPr>
          <w:color w:val="000000" w:themeColor="text1"/>
        </w:rPr>
        <w:t>8) смысловое чтение</w:t>
      </w:r>
    </w:p>
    <w:p w:rsidR="00DB22B6" w:rsidRPr="00A51D45" w:rsidRDefault="00DB22B6" w:rsidP="00A51D45">
      <w:pPr>
        <w:ind w:firstLine="709"/>
        <w:jc w:val="both"/>
        <w:rPr>
          <w:rStyle w:val="apple-converted-space"/>
          <w:color w:val="000000"/>
          <w:shd w:val="clear" w:color="auto" w:fill="FFFFFF"/>
        </w:rPr>
      </w:pPr>
      <w:r w:rsidRPr="00A51D45">
        <w:rPr>
          <w:b/>
        </w:rPr>
        <w:t xml:space="preserve">- </w:t>
      </w:r>
      <w:r w:rsidRPr="007E51A6">
        <w:rPr>
          <w:b/>
          <w:color w:val="FF0000"/>
        </w:rPr>
        <w:t>Предметные  кружки «Веселый урожай» и Думаем и фантазируем</w:t>
      </w:r>
      <w:r w:rsidRPr="00A51D45">
        <w:rPr>
          <w:b/>
        </w:rPr>
        <w:t xml:space="preserve">»  </w:t>
      </w:r>
      <w:r w:rsidRPr="00A51D45">
        <w:rPr>
          <w:color w:val="000000"/>
          <w:shd w:val="clear" w:color="auto" w:fill="FFFFFF"/>
        </w:rPr>
        <w:t xml:space="preserve">Курс факультатива «Мы фантазируем и воображаем» ставит своей </w:t>
      </w:r>
      <w:r w:rsidRPr="00A51D45">
        <w:rPr>
          <w:b/>
          <w:bCs/>
          <w:color w:val="000000"/>
          <w:u w:val="single"/>
          <w:shd w:val="clear" w:color="auto" w:fill="FFFFFF"/>
        </w:rPr>
        <w:t>задачей</w:t>
      </w:r>
      <w:r w:rsidRPr="00A51D45">
        <w:rPr>
          <w:rStyle w:val="apple-converted-space"/>
          <w:color w:val="000000"/>
          <w:shd w:val="clear" w:color="auto" w:fill="FFFFFF"/>
        </w:rPr>
        <w:t> </w:t>
      </w:r>
      <w:r w:rsidRPr="00A51D45">
        <w:rPr>
          <w:color w:val="000000"/>
          <w:shd w:val="clear" w:color="auto" w:fill="FFFFFF"/>
        </w:rPr>
        <w:t>обучить детей навыкам творческого мышления и управляемого воображения.</w:t>
      </w:r>
      <w:r w:rsidRPr="00A51D45">
        <w:rPr>
          <w:rStyle w:val="apple-converted-space"/>
          <w:color w:val="000000"/>
          <w:shd w:val="clear" w:color="auto" w:fill="FFFFFF"/>
        </w:rPr>
        <w:t> </w:t>
      </w:r>
    </w:p>
    <w:p w:rsidR="00DB22B6" w:rsidRPr="00A51D45" w:rsidRDefault="00DB22B6" w:rsidP="00A51D45">
      <w:pPr>
        <w:jc w:val="both"/>
        <w:rPr>
          <w:color w:val="000000" w:themeColor="text1"/>
        </w:rPr>
      </w:pPr>
      <w:r w:rsidRPr="00A51D45">
        <w:rPr>
          <w:color w:val="000000" w:themeColor="text1"/>
        </w:rPr>
        <w:t>.</w:t>
      </w:r>
      <w:r w:rsidRPr="00A51D45">
        <w:rPr>
          <w:i/>
          <w:iCs/>
          <w:color w:val="000000" w:themeColor="text1"/>
          <w:shd w:val="clear" w:color="auto" w:fill="FFFFFF"/>
        </w:rPr>
        <w:t xml:space="preserve"> Цель программы</w:t>
      </w:r>
      <w:r w:rsidRPr="00A51D45">
        <w:rPr>
          <w:rStyle w:val="apple-converted-space"/>
          <w:color w:val="000000" w:themeColor="text1"/>
          <w:shd w:val="clear" w:color="auto" w:fill="FFFFFF"/>
        </w:rPr>
        <w:t> </w:t>
      </w:r>
      <w:r w:rsidRPr="00A51D45">
        <w:rPr>
          <w:color w:val="000000" w:themeColor="text1"/>
          <w:shd w:val="clear" w:color="auto" w:fill="FFFFFF"/>
        </w:rPr>
        <w:t>– всестороннее интеллектуальное и эстетическое развитие младших школьников, развитие их творческих способностей, логического мышления, художественного вкуса и расширение кругозора в процессе освоения разнообразных техник работы с разным материалом.( поделки)</w:t>
      </w:r>
      <w:r w:rsidRPr="00A51D45">
        <w:rPr>
          <w:color w:val="000000" w:themeColor="text1"/>
        </w:rPr>
        <w:t xml:space="preserve"> Занятия способствуют формированию у учащихся художественной культуры, эстетического отношения к труду, учат ценить красоту, развивают творческие способности, воспитывают уважение к труду, учат работать в коллективе, уважать друг друга. Учащиеся учатся пользоваться приспособлениями и инструментами, проявляют эрудицию и фантазию</w:t>
      </w:r>
    </w:p>
    <w:p w:rsidR="007E51A6" w:rsidRDefault="007E51A6" w:rsidP="00A51D45">
      <w:pPr>
        <w:rPr>
          <w:color w:val="333333"/>
        </w:rPr>
      </w:pPr>
    </w:p>
    <w:p w:rsidR="00505996" w:rsidRPr="00A51D45" w:rsidRDefault="00505996" w:rsidP="007E51A6"/>
    <w:sectPr w:rsidR="00505996" w:rsidRPr="00A51D45" w:rsidSect="00693D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46761"/>
    <w:multiLevelType w:val="multilevel"/>
    <w:tmpl w:val="A4CE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/>
  <w:rsids>
    <w:rsidRoot w:val="00693D6F"/>
    <w:rsid w:val="00156677"/>
    <w:rsid w:val="002A0D2F"/>
    <w:rsid w:val="002C3AD3"/>
    <w:rsid w:val="00354ACD"/>
    <w:rsid w:val="004A6A6D"/>
    <w:rsid w:val="00505996"/>
    <w:rsid w:val="00693D6F"/>
    <w:rsid w:val="007E51A6"/>
    <w:rsid w:val="009341AC"/>
    <w:rsid w:val="00A51D45"/>
    <w:rsid w:val="00AC76A0"/>
    <w:rsid w:val="00B61C79"/>
    <w:rsid w:val="00BE4509"/>
    <w:rsid w:val="00DB22B6"/>
    <w:rsid w:val="00F6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1D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D6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93D6F"/>
    <w:pPr>
      <w:ind w:left="720"/>
      <w:contextualSpacing/>
    </w:pPr>
  </w:style>
  <w:style w:type="character" w:customStyle="1" w:styleId="c1">
    <w:name w:val="c1"/>
    <w:basedOn w:val="a0"/>
    <w:rsid w:val="00693D6F"/>
  </w:style>
  <w:style w:type="paragraph" w:customStyle="1" w:styleId="c11">
    <w:name w:val="c11"/>
    <w:basedOn w:val="a"/>
    <w:rsid w:val="00693D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22B6"/>
  </w:style>
  <w:style w:type="character" w:styleId="a5">
    <w:name w:val="Emphasis"/>
    <w:basedOn w:val="a0"/>
    <w:qFormat/>
    <w:rsid w:val="00DB22B6"/>
    <w:rPr>
      <w:i/>
      <w:iCs/>
    </w:rPr>
  </w:style>
  <w:style w:type="character" w:styleId="a6">
    <w:name w:val="Strong"/>
    <w:basedOn w:val="a0"/>
    <w:uiPriority w:val="22"/>
    <w:qFormat/>
    <w:rsid w:val="00DB22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1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A51D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51D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Роза</cp:lastModifiedBy>
  <cp:revision>9</cp:revision>
  <dcterms:created xsi:type="dcterms:W3CDTF">2016-10-26T08:21:00Z</dcterms:created>
  <dcterms:modified xsi:type="dcterms:W3CDTF">2018-12-10T09:50:00Z</dcterms:modified>
</cp:coreProperties>
</file>